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2"/>
        <w:tblW w:w="0" w:type="auto"/>
        <w:tblBorders>
          <w:bottom w:val="thickThinSmallGap" w:sz="24" w:space="0" w:color="auto"/>
        </w:tblBorders>
        <w:tblLayout w:type="fixed"/>
        <w:tblCellMar>
          <w:left w:w="70" w:type="dxa"/>
          <w:right w:w="70" w:type="dxa"/>
        </w:tblCellMar>
        <w:tblLook w:val="0000"/>
      </w:tblPr>
      <w:tblGrid>
        <w:gridCol w:w="3975"/>
        <w:gridCol w:w="1730"/>
        <w:gridCol w:w="3740"/>
      </w:tblGrid>
      <w:tr w:rsidR="0082663D" w:rsidRPr="00F07A45">
        <w:trPr>
          <w:trHeight w:val="1436"/>
        </w:trPr>
        <w:tc>
          <w:tcPr>
            <w:tcW w:w="3975" w:type="dxa"/>
            <w:tcBorders>
              <w:bottom w:val="thickThinSmallGap" w:sz="24" w:space="0" w:color="auto"/>
            </w:tcBorders>
          </w:tcPr>
          <w:p w:rsidR="0082663D" w:rsidRPr="00F07A45" w:rsidRDefault="0082663D" w:rsidP="00B05C3C">
            <w:pPr>
              <w:pStyle w:val="BodyText3"/>
              <w:jc w:val="center"/>
              <w:rPr>
                <w:b/>
                <w:szCs w:val="22"/>
              </w:rPr>
            </w:pPr>
            <w:r w:rsidRPr="00F07A45">
              <w:rPr>
                <w:b/>
                <w:sz w:val="22"/>
                <w:szCs w:val="22"/>
              </w:rPr>
              <w:t>БАШКОРТОСТАН  РЕСПУБЛИКАЋЫ</w:t>
            </w:r>
          </w:p>
          <w:p w:rsidR="0082663D" w:rsidRPr="00F07A45" w:rsidRDefault="0082663D" w:rsidP="00B05C3C">
            <w:pPr>
              <w:ind w:left="-121"/>
              <w:jc w:val="center"/>
              <w:rPr>
                <w:b/>
              </w:rPr>
            </w:pPr>
            <w:r w:rsidRPr="00F07A45">
              <w:rPr>
                <w:b/>
                <w:sz w:val="22"/>
                <w:szCs w:val="22"/>
              </w:rPr>
              <w:t>БЕЛОРЕТ РАЙОНЫ</w:t>
            </w:r>
          </w:p>
          <w:p w:rsidR="0082663D" w:rsidRPr="00F07A45" w:rsidRDefault="0082663D" w:rsidP="00B05C3C">
            <w:pPr>
              <w:jc w:val="center"/>
              <w:rPr>
                <w:b/>
                <w:caps/>
              </w:rPr>
            </w:pPr>
            <w:r w:rsidRPr="00F07A45">
              <w:rPr>
                <w:b/>
                <w:caps/>
                <w:sz w:val="22"/>
                <w:szCs w:val="22"/>
              </w:rPr>
              <w:t>муниципаль районЫНЫң</w:t>
            </w:r>
          </w:p>
          <w:p w:rsidR="0082663D" w:rsidRPr="00F07A45" w:rsidRDefault="0082663D" w:rsidP="00B05C3C">
            <w:pPr>
              <w:jc w:val="center"/>
              <w:rPr>
                <w:b/>
                <w:caps/>
              </w:rPr>
            </w:pPr>
            <w:r w:rsidRPr="00F07A45">
              <w:rPr>
                <w:b/>
                <w:caps/>
                <w:sz w:val="22"/>
                <w:szCs w:val="22"/>
              </w:rPr>
              <w:t>сосновка АУЫЛ СОВЕТЫ</w:t>
            </w:r>
          </w:p>
          <w:p w:rsidR="0082663D" w:rsidRPr="00F07A45" w:rsidRDefault="0082663D" w:rsidP="00B05C3C">
            <w:pPr>
              <w:jc w:val="center"/>
              <w:rPr>
                <w:b/>
                <w:caps/>
              </w:rPr>
            </w:pPr>
            <w:r w:rsidRPr="00F07A45">
              <w:rPr>
                <w:b/>
                <w:caps/>
                <w:sz w:val="22"/>
                <w:szCs w:val="22"/>
              </w:rPr>
              <w:t>АУЫЛ БИЛәМәһЕ</w:t>
            </w:r>
          </w:p>
          <w:p w:rsidR="0082663D" w:rsidRPr="00F07A45" w:rsidRDefault="0082663D" w:rsidP="00B05C3C">
            <w:pPr>
              <w:jc w:val="center"/>
              <w:rPr>
                <w:rFonts w:ascii="NewtonITT" w:hAnsi="NewtonITT"/>
                <w:b/>
              </w:rPr>
            </w:pPr>
            <w:r w:rsidRPr="00F07A45">
              <w:rPr>
                <w:b/>
                <w:sz w:val="22"/>
                <w:szCs w:val="22"/>
              </w:rPr>
              <w:t>СОВЕТЫ</w:t>
            </w:r>
          </w:p>
          <w:p w:rsidR="0082663D" w:rsidRPr="00F07A45" w:rsidRDefault="0082663D" w:rsidP="00B05C3C">
            <w:pPr>
              <w:jc w:val="center"/>
              <w:rPr>
                <w:rFonts w:ascii="Bashkort" w:hAnsi="Bashkort"/>
                <w:b/>
              </w:rPr>
            </w:pPr>
          </w:p>
        </w:tc>
        <w:tc>
          <w:tcPr>
            <w:tcW w:w="1730" w:type="dxa"/>
            <w:tcBorders>
              <w:bottom w:val="thickThinSmallGap" w:sz="24" w:space="0" w:color="auto"/>
            </w:tcBorders>
          </w:tcPr>
          <w:p w:rsidR="0082663D" w:rsidRPr="00F07A45" w:rsidRDefault="0082663D" w:rsidP="001B1D27">
            <w:pPr>
              <w:ind w:left="-74"/>
              <w:jc w:val="center"/>
              <w:rPr>
                <w:b/>
              </w:rPr>
            </w:pPr>
            <w:r w:rsidRPr="0082256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черно-белый герб района" style="width:66pt;height:87.75pt;visibility:visible">
                  <v:imagedata r:id="rId5" o:title=""/>
                </v:shape>
              </w:pict>
            </w:r>
          </w:p>
        </w:tc>
        <w:tc>
          <w:tcPr>
            <w:tcW w:w="3740" w:type="dxa"/>
            <w:tcBorders>
              <w:bottom w:val="thickThinSmallGap" w:sz="24" w:space="0" w:color="auto"/>
            </w:tcBorders>
          </w:tcPr>
          <w:p w:rsidR="0082663D" w:rsidRPr="00F07A45" w:rsidRDefault="0082663D" w:rsidP="001B1D27">
            <w:pPr>
              <w:jc w:val="center"/>
              <w:rPr>
                <w:rFonts w:ascii="NewtonITT" w:hAnsi="NewtonITT"/>
                <w:b/>
                <w:caps/>
              </w:rPr>
            </w:pPr>
            <w:r w:rsidRPr="00F07A45">
              <w:rPr>
                <w:rFonts w:ascii="NewtonITT" w:hAnsi="NewtonITT"/>
                <w:b/>
                <w:caps/>
                <w:sz w:val="22"/>
                <w:szCs w:val="22"/>
              </w:rPr>
              <w:t>СОВЕТ</w:t>
            </w:r>
          </w:p>
          <w:p w:rsidR="0082663D" w:rsidRPr="00F07A45" w:rsidRDefault="0082663D" w:rsidP="001B1D27">
            <w:pPr>
              <w:jc w:val="center"/>
              <w:rPr>
                <w:rFonts w:ascii="NewtonITT" w:hAnsi="NewtonITT"/>
                <w:b/>
                <w:caps/>
              </w:rPr>
            </w:pPr>
            <w:r w:rsidRPr="00F07A45">
              <w:rPr>
                <w:rFonts w:ascii="NewtonITT" w:hAnsi="NewtonITT"/>
                <w:b/>
                <w:caps/>
                <w:sz w:val="22"/>
                <w:szCs w:val="22"/>
              </w:rPr>
              <w:t>СЕЛЬСКОГО ПОСЕЛЕНИЯ</w:t>
            </w:r>
          </w:p>
          <w:p w:rsidR="0082663D" w:rsidRPr="00F07A45" w:rsidRDefault="0082663D" w:rsidP="001B1D27">
            <w:pPr>
              <w:jc w:val="center"/>
              <w:rPr>
                <w:rFonts w:ascii="NewtonITT" w:hAnsi="NewtonITT"/>
                <w:b/>
                <w:caps/>
              </w:rPr>
            </w:pPr>
            <w:r w:rsidRPr="00F07A45">
              <w:rPr>
                <w:rFonts w:ascii="NewtonITT" w:hAnsi="NewtonITT"/>
                <w:b/>
                <w:caps/>
                <w:sz w:val="22"/>
                <w:szCs w:val="22"/>
              </w:rPr>
              <w:t xml:space="preserve">Сосновский СЕЛЬСОВЕТ </w:t>
            </w:r>
          </w:p>
          <w:p w:rsidR="0082663D" w:rsidRPr="00F07A45" w:rsidRDefault="0082663D" w:rsidP="001B1D27">
            <w:pPr>
              <w:jc w:val="center"/>
              <w:rPr>
                <w:rFonts w:ascii="NewtonITT" w:hAnsi="NewtonITT"/>
                <w:b/>
              </w:rPr>
            </w:pPr>
            <w:r w:rsidRPr="00F07A45">
              <w:rPr>
                <w:rFonts w:ascii="NewtonITT" w:hAnsi="NewtonITT"/>
                <w:b/>
                <w:caps/>
                <w:sz w:val="22"/>
                <w:szCs w:val="22"/>
              </w:rPr>
              <w:t>Муниципального района</w:t>
            </w:r>
            <w:r w:rsidRPr="00F07A45">
              <w:rPr>
                <w:rFonts w:ascii="NewtonITT" w:hAnsi="NewtonITT"/>
                <w:b/>
                <w:sz w:val="22"/>
                <w:szCs w:val="22"/>
              </w:rPr>
              <w:t xml:space="preserve"> </w:t>
            </w:r>
            <w:r w:rsidRPr="00F07A45">
              <w:rPr>
                <w:rFonts w:ascii="NewtonITT" w:hAnsi="NewtonITT"/>
                <w:b/>
                <w:caps/>
                <w:sz w:val="22"/>
                <w:szCs w:val="22"/>
              </w:rPr>
              <w:t xml:space="preserve">Белорецкий район </w:t>
            </w:r>
            <w:r w:rsidRPr="00F07A45">
              <w:rPr>
                <w:rFonts w:ascii="NewtonITT" w:hAnsi="NewtonITT"/>
                <w:b/>
                <w:sz w:val="22"/>
                <w:szCs w:val="22"/>
              </w:rPr>
              <w:t>РЕСПУБЛИКИ БАШКОРТОСТАН</w:t>
            </w:r>
          </w:p>
          <w:p w:rsidR="0082663D" w:rsidRPr="00F07A45" w:rsidRDefault="0082663D" w:rsidP="001B1D27">
            <w:pPr>
              <w:jc w:val="center"/>
              <w:rPr>
                <w:b/>
              </w:rPr>
            </w:pPr>
          </w:p>
        </w:tc>
      </w:tr>
    </w:tbl>
    <w:p w:rsidR="0082663D" w:rsidRPr="00F07A45" w:rsidRDefault="0082663D" w:rsidP="00396E86">
      <w:pPr>
        <w:rPr>
          <w:b/>
          <w:sz w:val="28"/>
          <w:szCs w:val="28"/>
        </w:rPr>
      </w:pPr>
      <w:r w:rsidRPr="00F07A45">
        <w:rPr>
          <w:b/>
        </w:rPr>
        <w:t xml:space="preserve"> </w:t>
      </w:r>
    </w:p>
    <w:p w:rsidR="0082663D" w:rsidRPr="00F07A45" w:rsidRDefault="0082663D" w:rsidP="00396E86">
      <w:pPr>
        <w:rPr>
          <w:b/>
          <w:sz w:val="28"/>
          <w:szCs w:val="28"/>
        </w:rPr>
      </w:pPr>
      <w:r w:rsidRPr="00F07A45">
        <w:rPr>
          <w:b/>
          <w:sz w:val="28"/>
          <w:szCs w:val="28"/>
        </w:rPr>
        <w:t xml:space="preserve">               КАРАР                                                                      РЕШЕНИЕ</w:t>
      </w:r>
    </w:p>
    <w:p w:rsidR="0082663D" w:rsidRDefault="0082663D" w:rsidP="004E0EDC">
      <w:pPr>
        <w:rPr>
          <w:b/>
          <w:sz w:val="28"/>
          <w:szCs w:val="28"/>
        </w:rPr>
      </w:pPr>
      <w:r w:rsidRPr="00F07A45">
        <w:rPr>
          <w:b/>
          <w:sz w:val="28"/>
          <w:szCs w:val="28"/>
        </w:rPr>
        <w:t xml:space="preserve">        </w:t>
      </w:r>
    </w:p>
    <w:p w:rsidR="0082663D" w:rsidRPr="00F07A45" w:rsidRDefault="0082663D" w:rsidP="004E0EDC">
      <w:pPr>
        <w:rPr>
          <w:b/>
          <w:sz w:val="28"/>
          <w:szCs w:val="28"/>
        </w:rPr>
      </w:pPr>
      <w:r>
        <w:rPr>
          <w:b/>
          <w:sz w:val="28"/>
          <w:szCs w:val="28"/>
        </w:rPr>
        <w:t xml:space="preserve">        28 ноябрь 2019 й.</w:t>
      </w:r>
      <w:r w:rsidRPr="00F07A45">
        <w:rPr>
          <w:b/>
          <w:sz w:val="28"/>
          <w:szCs w:val="28"/>
        </w:rPr>
        <w:t xml:space="preserve">               </w:t>
      </w:r>
      <w:r>
        <w:rPr>
          <w:b/>
          <w:sz w:val="28"/>
          <w:szCs w:val="28"/>
        </w:rPr>
        <w:t xml:space="preserve"> </w:t>
      </w:r>
      <w:r w:rsidRPr="00F07A45">
        <w:rPr>
          <w:b/>
          <w:sz w:val="28"/>
          <w:szCs w:val="28"/>
        </w:rPr>
        <w:t xml:space="preserve">  </w:t>
      </w:r>
      <w:r>
        <w:rPr>
          <w:b/>
          <w:sz w:val="28"/>
          <w:szCs w:val="28"/>
        </w:rPr>
        <w:t xml:space="preserve">  </w:t>
      </w:r>
      <w:r w:rsidRPr="00F07A45">
        <w:rPr>
          <w:b/>
          <w:sz w:val="28"/>
          <w:szCs w:val="28"/>
        </w:rPr>
        <w:t xml:space="preserve"> </w:t>
      </w:r>
      <w:r>
        <w:rPr>
          <w:b/>
          <w:sz w:val="28"/>
          <w:szCs w:val="28"/>
        </w:rPr>
        <w:t>№ 142</w:t>
      </w:r>
      <w:r w:rsidRPr="00F07A45">
        <w:rPr>
          <w:b/>
          <w:sz w:val="28"/>
          <w:szCs w:val="28"/>
        </w:rPr>
        <w:t xml:space="preserve">                </w:t>
      </w:r>
      <w:r>
        <w:rPr>
          <w:b/>
          <w:sz w:val="28"/>
          <w:szCs w:val="28"/>
        </w:rPr>
        <w:t xml:space="preserve">   28  ноября</w:t>
      </w:r>
      <w:r w:rsidRPr="00F07A45">
        <w:rPr>
          <w:b/>
          <w:sz w:val="28"/>
          <w:szCs w:val="28"/>
        </w:rPr>
        <w:t xml:space="preserve"> </w:t>
      </w:r>
      <w:smartTag w:uri="urn:schemas-microsoft-com:office:smarttags" w:element="metricconverter">
        <w:smartTagPr>
          <w:attr w:name="ProductID" w:val="2019 г"/>
        </w:smartTagPr>
        <w:r>
          <w:rPr>
            <w:b/>
            <w:sz w:val="28"/>
            <w:szCs w:val="28"/>
          </w:rPr>
          <w:t>2019</w:t>
        </w:r>
        <w:r w:rsidRPr="00F07A45">
          <w:rPr>
            <w:b/>
            <w:sz w:val="28"/>
            <w:szCs w:val="28"/>
          </w:rPr>
          <w:t xml:space="preserve"> г</w:t>
        </w:r>
      </w:smartTag>
      <w:r w:rsidRPr="00F07A45">
        <w:rPr>
          <w:b/>
          <w:sz w:val="28"/>
          <w:szCs w:val="28"/>
        </w:rPr>
        <w:t>.</w:t>
      </w:r>
    </w:p>
    <w:p w:rsidR="0082663D" w:rsidRPr="005734A1" w:rsidRDefault="0082663D" w:rsidP="00451F7D">
      <w:pPr>
        <w:rPr>
          <w:b/>
          <w:sz w:val="28"/>
          <w:szCs w:val="28"/>
        </w:rPr>
      </w:pPr>
    </w:p>
    <w:p w:rsidR="0082663D" w:rsidRDefault="0082663D" w:rsidP="00506CE7">
      <w:pPr>
        <w:pStyle w:val="BodyTextIndent3"/>
        <w:spacing w:after="0"/>
        <w:jc w:val="both"/>
        <w:rPr>
          <w:b/>
          <w:sz w:val="28"/>
          <w:szCs w:val="28"/>
        </w:rPr>
      </w:pPr>
    </w:p>
    <w:p w:rsidR="0082663D" w:rsidRPr="00D6080D" w:rsidRDefault="0082663D" w:rsidP="005A6267">
      <w:pPr>
        <w:ind w:firstLine="567"/>
        <w:jc w:val="center"/>
        <w:rPr>
          <w:color w:val="000000"/>
          <w:sz w:val="28"/>
          <w:szCs w:val="28"/>
        </w:rPr>
      </w:pPr>
      <w:r w:rsidRPr="00D6080D">
        <w:rPr>
          <w:b/>
          <w:bCs/>
          <w:color w:val="000000"/>
          <w:sz w:val="28"/>
          <w:szCs w:val="28"/>
        </w:rPr>
        <w:t xml:space="preserve">Об утверждении положения о порядке размещения нестационарных торговых объектов и объектов по оказанию услуг на территории </w:t>
      </w:r>
      <w:r>
        <w:rPr>
          <w:b/>
          <w:bCs/>
          <w:color w:val="000000"/>
          <w:sz w:val="28"/>
          <w:szCs w:val="28"/>
        </w:rPr>
        <w:t>сельского поселения Сосновский сельсовет</w:t>
      </w:r>
      <w:r w:rsidRPr="00D6080D">
        <w:rPr>
          <w:b/>
          <w:bCs/>
          <w:color w:val="000000"/>
          <w:sz w:val="28"/>
          <w:szCs w:val="28"/>
        </w:rPr>
        <w:t xml:space="preserve"> муниципального района Белорецкий район Республики Башкортостан</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В соответствии с Федеральным </w:t>
      </w:r>
      <w:hyperlink r:id="rId6" w:tgtFrame="_blank" w:history="1">
        <w:r w:rsidRPr="00D6080D">
          <w:rPr>
            <w:color w:val="0000FF"/>
            <w:sz w:val="28"/>
            <w:szCs w:val="28"/>
          </w:rPr>
          <w:t>законом</w:t>
        </w:r>
      </w:hyperlink>
      <w:r w:rsidRPr="00D6080D">
        <w:rPr>
          <w:color w:val="000000"/>
          <w:sz w:val="28"/>
          <w:szCs w:val="28"/>
        </w:rPr>
        <w:t xml:space="preserve"> от 06 октября </w:t>
      </w:r>
      <w:smartTag w:uri="urn:schemas-microsoft-com:office:smarttags" w:element="metricconverter">
        <w:smartTagPr>
          <w:attr w:name="ProductID" w:val="2003 г"/>
        </w:smartTagPr>
        <w:r w:rsidRPr="00D6080D">
          <w:rPr>
            <w:color w:val="000000"/>
            <w:sz w:val="28"/>
            <w:szCs w:val="28"/>
          </w:rPr>
          <w:t>2003 г</w:t>
        </w:r>
      </w:smartTag>
      <w:r w:rsidRPr="00D6080D">
        <w:rPr>
          <w:color w:val="000000"/>
          <w:sz w:val="28"/>
          <w:szCs w:val="28"/>
        </w:rPr>
        <w:t>. № 131-ФЗ "Об общих принципах организации местного самоуправления в Российской Федерации", Федеральным </w:t>
      </w:r>
      <w:hyperlink r:id="rId7" w:tgtFrame="_blank" w:history="1">
        <w:r w:rsidRPr="00C10092">
          <w:rPr>
            <w:color w:val="0000FF"/>
            <w:sz w:val="28"/>
            <w:szCs w:val="28"/>
            <w:u w:val="single"/>
          </w:rPr>
          <w:t>законом</w:t>
        </w:r>
      </w:hyperlink>
      <w:r w:rsidRPr="00D6080D">
        <w:rPr>
          <w:color w:val="000000"/>
          <w:sz w:val="28"/>
          <w:szCs w:val="28"/>
        </w:rPr>
        <w:t xml:space="preserve"> от 28 декабря </w:t>
      </w:r>
      <w:smartTag w:uri="urn:schemas-microsoft-com:office:smarttags" w:element="metricconverter">
        <w:smartTagPr>
          <w:attr w:name="ProductID" w:val="2009 г"/>
        </w:smartTagPr>
        <w:r w:rsidRPr="00D6080D">
          <w:rPr>
            <w:color w:val="000000"/>
            <w:sz w:val="28"/>
            <w:szCs w:val="28"/>
          </w:rPr>
          <w:t>2009 г</w:t>
        </w:r>
      </w:smartTag>
      <w:r w:rsidRPr="00D6080D">
        <w:rPr>
          <w:color w:val="000000"/>
          <w:sz w:val="28"/>
          <w:szCs w:val="28"/>
        </w:rPr>
        <w:t>. № 381-ФЗ "Об основах государственного регулирования торговой деятельности в Российской Федерации",</w:t>
      </w:r>
      <w:r>
        <w:rPr>
          <w:color w:val="000000"/>
          <w:sz w:val="28"/>
          <w:szCs w:val="28"/>
        </w:rPr>
        <w:t xml:space="preserve"> </w:t>
      </w:r>
      <w:r w:rsidRPr="00D6080D">
        <w:rPr>
          <w:color w:val="000000"/>
          <w:sz w:val="28"/>
          <w:szCs w:val="28"/>
        </w:rPr>
        <w:t> </w:t>
      </w:r>
      <w:hyperlink r:id="rId8" w:tgtFrame="_blank" w:history="1">
        <w:r w:rsidRPr="00C10092">
          <w:rPr>
            <w:color w:val="0000FF"/>
            <w:sz w:val="28"/>
            <w:szCs w:val="28"/>
            <w:u w:val="single"/>
          </w:rPr>
          <w:t>Постановлением</w:t>
        </w:r>
      </w:hyperlink>
      <w:r w:rsidRPr="00D6080D">
        <w:rPr>
          <w:color w:val="0000FF"/>
          <w:sz w:val="28"/>
          <w:szCs w:val="28"/>
          <w:u w:val="single"/>
        </w:rPr>
        <w:t xml:space="preserve"> </w:t>
      </w:r>
      <w:r w:rsidRPr="00D6080D">
        <w:rPr>
          <w:color w:val="000000"/>
          <w:sz w:val="28"/>
          <w:szCs w:val="28"/>
        </w:rPr>
        <w:t xml:space="preserve">Правительства Республики Башкортостан от 11 апреля </w:t>
      </w:r>
      <w:smartTag w:uri="urn:schemas-microsoft-com:office:smarttags" w:element="metricconverter">
        <w:smartTagPr>
          <w:attr w:name="ProductID" w:val="2011 г"/>
        </w:smartTagPr>
        <w:r w:rsidRPr="00D6080D">
          <w:rPr>
            <w:color w:val="000000"/>
            <w:sz w:val="28"/>
            <w:szCs w:val="28"/>
          </w:rPr>
          <w:t>2011 г</w:t>
        </w:r>
      </w:smartTag>
      <w:r w:rsidRPr="00D6080D">
        <w:rPr>
          <w:color w:val="000000"/>
          <w:sz w:val="28"/>
          <w:szCs w:val="28"/>
        </w:rPr>
        <w:t xml:space="preserve">.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Совет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w:t>
      </w:r>
    </w:p>
    <w:p w:rsidR="0082663D" w:rsidRPr="00D6080D" w:rsidRDefault="0082663D" w:rsidP="005A6267">
      <w:pPr>
        <w:ind w:firstLine="567"/>
        <w:jc w:val="both"/>
        <w:rPr>
          <w:color w:val="000000"/>
          <w:sz w:val="28"/>
          <w:szCs w:val="28"/>
        </w:rPr>
      </w:pPr>
      <w:r w:rsidRPr="00D6080D">
        <w:rPr>
          <w:color w:val="000000"/>
          <w:sz w:val="28"/>
          <w:szCs w:val="28"/>
        </w:rPr>
        <w:t>РЕШИЛ:</w:t>
      </w:r>
    </w:p>
    <w:p w:rsidR="0082663D" w:rsidRPr="00D6080D" w:rsidRDefault="0082663D" w:rsidP="005A6267">
      <w:pPr>
        <w:ind w:firstLine="567"/>
        <w:jc w:val="both"/>
        <w:rPr>
          <w:color w:val="000000"/>
          <w:sz w:val="28"/>
          <w:szCs w:val="28"/>
        </w:rPr>
      </w:pPr>
      <w:r w:rsidRPr="00D6080D">
        <w:rPr>
          <w:color w:val="000000"/>
          <w:sz w:val="28"/>
          <w:szCs w:val="28"/>
        </w:rPr>
        <w:t xml:space="preserve">1. Утвердить Положение о порядке размещения нестационарных торговых объектов и объектов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согласно приложению № 1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 xml:space="preserve">2. Утвердить Требования к архитектурным решениям внешнего вида нестационарных торговых объектов, расположенных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согласно приложению № 2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 xml:space="preserve">3. Утвердить Положение об организации и проведении конкурса на право размещения нестационарных торговых объектов и объектов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согласно приложению № 3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 xml:space="preserve">4. Утвердить Положение о комиссии по проведению конкурса на право размещения нестационарных торговых объектов и объектов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согласно приложению № 4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5. Утвердить типовую форму договора на размещение нестационарного торгового объекта или объекта по оказанию услуг согласно приложению № 5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 xml:space="preserve">6. Утвердить Положение о приемочной комиссии по приемке нестационарных торговых объектов и объектов по оказанию услуг в эксплуатацию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согласно приложению № 6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7. Утвердить форму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 xml:space="preserve">8. Утвердить методику определения стоимости права на размещение нестационарного торгового объекта или объекта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согласно приложению № 8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9. Признать утратившими силу:</w:t>
      </w:r>
    </w:p>
    <w:p w:rsidR="0082663D" w:rsidRPr="00D6080D" w:rsidRDefault="0082663D" w:rsidP="005A6267">
      <w:pPr>
        <w:ind w:firstLine="567"/>
        <w:jc w:val="both"/>
        <w:rPr>
          <w:color w:val="000000"/>
          <w:sz w:val="28"/>
          <w:szCs w:val="28"/>
        </w:rPr>
      </w:pPr>
      <w:r w:rsidRPr="00D6080D">
        <w:rPr>
          <w:color w:val="000000"/>
          <w:sz w:val="28"/>
          <w:szCs w:val="28"/>
        </w:rPr>
        <w:t>- решение</w:t>
      </w:r>
      <w:r w:rsidRPr="00D6080D">
        <w:rPr>
          <w:sz w:val="28"/>
          <w:szCs w:val="28"/>
        </w:rPr>
        <w:t xml:space="preserve"> </w:t>
      </w:r>
      <w:r w:rsidRPr="00D6080D">
        <w:rPr>
          <w:color w:val="000000"/>
          <w:sz w:val="28"/>
          <w:szCs w:val="28"/>
        </w:rPr>
        <w:t xml:space="preserve">Совета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w:t>
      </w:r>
      <w:r>
        <w:rPr>
          <w:color w:val="000000"/>
          <w:sz w:val="28"/>
          <w:szCs w:val="28"/>
        </w:rPr>
        <w:t xml:space="preserve"> 52 </w:t>
      </w:r>
      <w:r w:rsidRPr="00D6080D">
        <w:rPr>
          <w:color w:val="000000"/>
          <w:sz w:val="28"/>
          <w:szCs w:val="28"/>
        </w:rPr>
        <w:t xml:space="preserve">от </w:t>
      </w:r>
      <w:r>
        <w:rPr>
          <w:color w:val="000000"/>
          <w:sz w:val="28"/>
          <w:szCs w:val="28"/>
        </w:rPr>
        <w:t>30.08.2017 г</w:t>
      </w:r>
      <w:r w:rsidRPr="00D6080D">
        <w:rPr>
          <w:color w:val="000000"/>
          <w:sz w:val="28"/>
          <w:szCs w:val="28"/>
        </w:rPr>
        <w:t xml:space="preserve">. «Об утверждение Порядка и условий </w:t>
      </w:r>
      <w:r w:rsidRPr="00D6080D">
        <w:rPr>
          <w:sz w:val="28"/>
          <w:szCs w:val="28"/>
        </w:rPr>
        <w:t xml:space="preserve">размещения нестационарного торгового объекта на территории </w:t>
      </w:r>
      <w:r>
        <w:rPr>
          <w:sz w:val="28"/>
          <w:szCs w:val="28"/>
        </w:rPr>
        <w:t>сельского поселения Сосновский сельсовет</w:t>
      </w:r>
      <w:r w:rsidRPr="00D6080D">
        <w:rPr>
          <w:sz w:val="28"/>
          <w:szCs w:val="28"/>
        </w:rPr>
        <w:t xml:space="preserve"> муниципального района Белорецкий район Республики Башкортостан» .</w:t>
      </w:r>
    </w:p>
    <w:p w:rsidR="0082663D" w:rsidRPr="00D6080D" w:rsidRDefault="0082663D" w:rsidP="005A6267">
      <w:pPr>
        <w:ind w:firstLine="567"/>
        <w:jc w:val="both"/>
        <w:rPr>
          <w:color w:val="000000"/>
          <w:sz w:val="28"/>
          <w:szCs w:val="28"/>
        </w:rPr>
      </w:pPr>
      <w:r w:rsidRPr="00D6080D">
        <w:rPr>
          <w:color w:val="000000"/>
          <w:sz w:val="28"/>
          <w:szCs w:val="28"/>
        </w:rPr>
        <w:t>10. Решение вступает в силу с момента опубликования</w:t>
      </w:r>
      <w:r>
        <w:rPr>
          <w:color w:val="000000"/>
          <w:sz w:val="28"/>
          <w:szCs w:val="28"/>
        </w:rPr>
        <w:t>.</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CC0E4A" w:rsidRDefault="0082663D" w:rsidP="005A6267">
      <w:pPr>
        <w:ind w:firstLine="567"/>
        <w:jc w:val="both"/>
        <w:rPr>
          <w:b/>
          <w:color w:val="000000"/>
          <w:sz w:val="28"/>
          <w:szCs w:val="28"/>
        </w:rPr>
      </w:pPr>
      <w:r w:rsidRPr="00CC0E4A">
        <w:rPr>
          <w:b/>
          <w:color w:val="000000"/>
          <w:sz w:val="28"/>
          <w:szCs w:val="28"/>
        </w:rPr>
        <w:t>Глава сельского поселения                                             Р.Г.Муратшин</w:t>
      </w:r>
    </w:p>
    <w:p w:rsidR="0082663D" w:rsidRPr="00CC0E4A" w:rsidRDefault="0082663D" w:rsidP="005A6267">
      <w:pPr>
        <w:ind w:firstLine="567"/>
        <w:jc w:val="both"/>
        <w:rPr>
          <w:b/>
          <w:color w:val="000000"/>
          <w:sz w:val="28"/>
          <w:szCs w:val="28"/>
        </w:rPr>
      </w:pPr>
    </w:p>
    <w:p w:rsidR="0082663D" w:rsidRPr="00CC0E4A" w:rsidRDefault="0082663D" w:rsidP="005A6267">
      <w:pPr>
        <w:ind w:firstLine="567"/>
        <w:jc w:val="both"/>
        <w:rPr>
          <w:color w:val="000000"/>
          <w:sz w:val="28"/>
          <w:szCs w:val="28"/>
        </w:rPr>
      </w:pPr>
    </w:p>
    <w:p w:rsidR="0082663D" w:rsidRPr="00CC0E4A"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right"/>
        <w:rPr>
          <w:color w:val="000000"/>
          <w:sz w:val="28"/>
          <w:szCs w:val="28"/>
        </w:rPr>
      </w:pPr>
      <w:r w:rsidRPr="00D6080D">
        <w:rPr>
          <w:b/>
          <w:bCs/>
          <w:color w:val="000000"/>
          <w:sz w:val="28"/>
          <w:szCs w:val="28"/>
        </w:rPr>
        <w:t>Приложение № 1</w:t>
      </w:r>
    </w:p>
    <w:p w:rsidR="0082663D" w:rsidRPr="00D6080D" w:rsidRDefault="0082663D" w:rsidP="005A6267">
      <w:pPr>
        <w:ind w:firstLine="567"/>
        <w:jc w:val="right"/>
        <w:rPr>
          <w:color w:val="000000"/>
          <w:sz w:val="28"/>
          <w:szCs w:val="28"/>
        </w:rPr>
      </w:pPr>
      <w:r w:rsidRPr="00D6080D">
        <w:rPr>
          <w:b/>
          <w:bCs/>
          <w:color w:val="000000"/>
          <w:sz w:val="28"/>
          <w:szCs w:val="28"/>
        </w:rPr>
        <w:t>к решению Совета</w:t>
      </w:r>
    </w:p>
    <w:p w:rsidR="0082663D" w:rsidRPr="00D6080D" w:rsidRDefault="0082663D" w:rsidP="005A6267">
      <w:pPr>
        <w:ind w:firstLine="567"/>
        <w:jc w:val="right"/>
        <w:rPr>
          <w:b/>
          <w:bCs/>
          <w:color w:val="000000"/>
          <w:sz w:val="28"/>
          <w:szCs w:val="28"/>
        </w:rPr>
      </w:pPr>
      <w:r>
        <w:rPr>
          <w:b/>
          <w:bCs/>
          <w:color w:val="000000"/>
          <w:sz w:val="28"/>
          <w:szCs w:val="28"/>
        </w:rPr>
        <w:t>сельс</w:t>
      </w:r>
      <w:r w:rsidRPr="00D6080D">
        <w:rPr>
          <w:b/>
          <w:bCs/>
          <w:color w:val="000000"/>
          <w:sz w:val="28"/>
          <w:szCs w:val="28"/>
        </w:rPr>
        <w:t xml:space="preserve">кого поселения </w:t>
      </w:r>
    </w:p>
    <w:p w:rsidR="0082663D" w:rsidRPr="00D6080D" w:rsidRDefault="0082663D" w:rsidP="005A6267">
      <w:pPr>
        <w:ind w:firstLine="567"/>
        <w:jc w:val="right"/>
        <w:rPr>
          <w:b/>
          <w:bCs/>
          <w:color w:val="000000"/>
          <w:sz w:val="28"/>
          <w:szCs w:val="28"/>
        </w:rPr>
      </w:pPr>
      <w:r>
        <w:rPr>
          <w:b/>
          <w:bCs/>
          <w:color w:val="000000"/>
          <w:sz w:val="28"/>
          <w:szCs w:val="28"/>
        </w:rPr>
        <w:t>Сосновский сельсовет</w:t>
      </w:r>
    </w:p>
    <w:p w:rsidR="0082663D" w:rsidRPr="00D6080D" w:rsidRDefault="0082663D" w:rsidP="005A6267">
      <w:pPr>
        <w:ind w:firstLine="567"/>
        <w:jc w:val="right"/>
        <w:rPr>
          <w:b/>
          <w:bCs/>
          <w:color w:val="000000"/>
          <w:sz w:val="28"/>
          <w:szCs w:val="28"/>
        </w:rPr>
      </w:pPr>
      <w:r w:rsidRPr="00D6080D">
        <w:rPr>
          <w:b/>
          <w:bCs/>
          <w:color w:val="000000"/>
          <w:sz w:val="28"/>
          <w:szCs w:val="28"/>
        </w:rPr>
        <w:t>муниципального района</w:t>
      </w:r>
    </w:p>
    <w:p w:rsidR="0082663D" w:rsidRPr="00D6080D" w:rsidRDefault="0082663D" w:rsidP="005A6267">
      <w:pPr>
        <w:ind w:firstLine="567"/>
        <w:jc w:val="right"/>
        <w:rPr>
          <w:b/>
          <w:bCs/>
          <w:color w:val="000000"/>
          <w:sz w:val="28"/>
          <w:szCs w:val="28"/>
        </w:rPr>
      </w:pPr>
      <w:r w:rsidRPr="00D6080D">
        <w:rPr>
          <w:b/>
          <w:bCs/>
          <w:color w:val="000000"/>
          <w:sz w:val="28"/>
          <w:szCs w:val="28"/>
        </w:rPr>
        <w:t xml:space="preserve"> Белорецкий район </w:t>
      </w:r>
    </w:p>
    <w:p w:rsidR="0082663D" w:rsidRDefault="0082663D" w:rsidP="005A6267">
      <w:pPr>
        <w:ind w:firstLine="567"/>
        <w:jc w:val="right"/>
        <w:rPr>
          <w:b/>
          <w:bCs/>
          <w:color w:val="000000"/>
          <w:sz w:val="28"/>
          <w:szCs w:val="28"/>
        </w:rPr>
      </w:pPr>
      <w:r w:rsidRPr="00D6080D">
        <w:rPr>
          <w:b/>
          <w:bCs/>
          <w:color w:val="000000"/>
          <w:sz w:val="28"/>
          <w:szCs w:val="28"/>
        </w:rPr>
        <w:t>Республики Башкортостан</w:t>
      </w:r>
    </w:p>
    <w:p w:rsidR="0082663D" w:rsidRPr="00D6080D" w:rsidRDefault="0082663D" w:rsidP="005A6267">
      <w:pPr>
        <w:ind w:firstLine="567"/>
        <w:jc w:val="right"/>
        <w:rPr>
          <w:color w:val="000000"/>
          <w:sz w:val="28"/>
          <w:szCs w:val="28"/>
        </w:rPr>
      </w:pPr>
      <w:r>
        <w:rPr>
          <w:b/>
          <w:bCs/>
          <w:color w:val="000000"/>
          <w:sz w:val="28"/>
          <w:szCs w:val="28"/>
        </w:rPr>
        <w:t xml:space="preserve">№ 142 от  28 ноября </w:t>
      </w:r>
      <w:smartTag w:uri="urn:schemas-microsoft-com:office:smarttags" w:element="metricconverter">
        <w:smartTagPr>
          <w:attr w:name="ProductID" w:val="2019 г"/>
        </w:smartTagPr>
        <w:r>
          <w:rPr>
            <w:b/>
            <w:bCs/>
            <w:color w:val="000000"/>
            <w:sz w:val="28"/>
            <w:szCs w:val="28"/>
          </w:rPr>
          <w:t>2019 г</w:t>
        </w:r>
      </w:smartTag>
      <w:r>
        <w:rPr>
          <w:b/>
          <w:bCs/>
          <w:color w:val="000000"/>
          <w:sz w:val="28"/>
          <w:szCs w:val="28"/>
        </w:rPr>
        <w:t>.</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p>
    <w:p w:rsidR="0082663D" w:rsidRPr="00D6080D" w:rsidRDefault="0082663D" w:rsidP="005A6267">
      <w:pPr>
        <w:ind w:firstLine="567"/>
        <w:jc w:val="center"/>
        <w:rPr>
          <w:b/>
          <w:bCs/>
          <w:color w:val="000000"/>
          <w:sz w:val="28"/>
          <w:szCs w:val="28"/>
        </w:rPr>
      </w:pPr>
      <w:r w:rsidRPr="00D6080D">
        <w:rPr>
          <w:b/>
          <w:bCs/>
          <w:color w:val="000000"/>
          <w:sz w:val="28"/>
          <w:szCs w:val="28"/>
        </w:rPr>
        <w:t xml:space="preserve">Положение о порядке размещения нестационарных торговых объектов и объектов по оказанию услуг на территории </w:t>
      </w:r>
      <w:r>
        <w:rPr>
          <w:b/>
          <w:bCs/>
          <w:color w:val="000000"/>
          <w:sz w:val="28"/>
          <w:szCs w:val="28"/>
        </w:rPr>
        <w:t>сельского поселения Сосновский сельсовет</w:t>
      </w:r>
      <w:r w:rsidRPr="00D6080D">
        <w:rPr>
          <w:b/>
          <w:bCs/>
          <w:color w:val="000000"/>
          <w:sz w:val="28"/>
          <w:szCs w:val="28"/>
        </w:rPr>
        <w:t xml:space="preserve"> муниципального района  Белорецкий район Республики Башкортостан</w:t>
      </w:r>
    </w:p>
    <w:p w:rsidR="0082663D" w:rsidRPr="00D6080D" w:rsidRDefault="0082663D" w:rsidP="005A6267">
      <w:pPr>
        <w:ind w:firstLine="567"/>
        <w:jc w:val="center"/>
        <w:rPr>
          <w:color w:val="000000"/>
          <w:sz w:val="28"/>
          <w:szCs w:val="28"/>
        </w:rPr>
      </w:pPr>
    </w:p>
    <w:p w:rsidR="0082663D" w:rsidRPr="00D6080D" w:rsidRDefault="0082663D" w:rsidP="005A6267">
      <w:pPr>
        <w:ind w:firstLine="567"/>
        <w:jc w:val="center"/>
        <w:rPr>
          <w:color w:val="000000"/>
          <w:sz w:val="28"/>
          <w:szCs w:val="28"/>
        </w:rPr>
      </w:pPr>
      <w:r w:rsidRPr="00D6080D">
        <w:rPr>
          <w:b/>
          <w:bCs/>
          <w:color w:val="000000"/>
          <w:sz w:val="28"/>
          <w:szCs w:val="28"/>
        </w:rPr>
        <w:t>1. Общие положения</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xml:space="preserve">1.1. Настоящее Положение разработано в соответствии с Федеральными законами от 06 октября 2003 г.№ 131-ФЗ "Об общих принципах организации местного самоуправления в Российской Федерации" и от 28 декабря 2009 г.№381-ФЗ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w:t>
      </w:r>
    </w:p>
    <w:p w:rsidR="0082663D" w:rsidRPr="00D6080D" w:rsidRDefault="0082663D" w:rsidP="005A6267">
      <w:pPr>
        <w:ind w:firstLine="567"/>
        <w:jc w:val="both"/>
        <w:rPr>
          <w:color w:val="000000"/>
          <w:sz w:val="28"/>
          <w:szCs w:val="28"/>
        </w:rPr>
      </w:pPr>
      <w:r w:rsidRPr="00D6080D">
        <w:rPr>
          <w:color w:val="000000"/>
          <w:sz w:val="28"/>
          <w:szCs w:val="28"/>
        </w:rPr>
        <w:t>1.2. Настоящее Положение определяет порядок и основания для размещения нестационарных торговых объектов и объектов по оказанию услуг на территории</w:t>
      </w:r>
      <w:r w:rsidRPr="002C0F53">
        <w:t xml:space="preserve"> </w:t>
      </w:r>
      <w:r>
        <w:rPr>
          <w:color w:val="000000"/>
          <w:sz w:val="28"/>
          <w:szCs w:val="28"/>
        </w:rPr>
        <w:t>сельского поселения Сосновский сельсовет</w:t>
      </w:r>
      <w:r w:rsidRPr="002C0F53">
        <w:rPr>
          <w:color w:val="000000"/>
          <w:sz w:val="28"/>
          <w:szCs w:val="28"/>
        </w:rPr>
        <w:t xml:space="preserve"> муниципального района Белорецкий</w:t>
      </w:r>
      <w:r>
        <w:rPr>
          <w:color w:val="000000"/>
          <w:sz w:val="28"/>
          <w:szCs w:val="28"/>
        </w:rPr>
        <w:t xml:space="preserve"> район Республики Башкортостан</w:t>
      </w:r>
      <w:r w:rsidRPr="00D6080D">
        <w:rPr>
          <w:color w:val="000000"/>
          <w:sz w:val="28"/>
          <w:szCs w:val="28"/>
        </w:rPr>
        <w:t xml:space="preserve"> муниципального района.</w:t>
      </w:r>
    </w:p>
    <w:p w:rsidR="0082663D" w:rsidRPr="00D6080D" w:rsidRDefault="0082663D" w:rsidP="005A6267">
      <w:pPr>
        <w:ind w:firstLine="567"/>
        <w:jc w:val="both"/>
        <w:rPr>
          <w:color w:val="000000"/>
          <w:sz w:val="28"/>
          <w:szCs w:val="28"/>
        </w:rPr>
      </w:pPr>
      <w:r w:rsidRPr="00D6080D">
        <w:rPr>
          <w:color w:val="000000"/>
          <w:sz w:val="28"/>
          <w:szCs w:val="28"/>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82663D" w:rsidRPr="00D6080D" w:rsidRDefault="0082663D" w:rsidP="005A6267">
      <w:pPr>
        <w:ind w:firstLine="567"/>
        <w:jc w:val="both"/>
        <w:rPr>
          <w:color w:val="000000"/>
          <w:sz w:val="28"/>
          <w:szCs w:val="28"/>
        </w:rPr>
      </w:pPr>
      <w:r w:rsidRPr="00D6080D">
        <w:rPr>
          <w:color w:val="000000"/>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находящихся на территориях розничных рынков;</w:t>
      </w:r>
    </w:p>
    <w:p w:rsidR="0082663D" w:rsidRPr="00D6080D" w:rsidRDefault="0082663D" w:rsidP="005A6267">
      <w:pPr>
        <w:ind w:firstLine="567"/>
        <w:jc w:val="both"/>
        <w:rPr>
          <w:color w:val="000000"/>
          <w:sz w:val="28"/>
          <w:szCs w:val="28"/>
        </w:rPr>
      </w:pPr>
      <w:r w:rsidRPr="00D6080D">
        <w:rPr>
          <w:color w:val="000000"/>
          <w:sz w:val="28"/>
          <w:szCs w:val="28"/>
        </w:rPr>
        <w:t>- при проведении праздничных, общественно-политических, культурно-массовых и спортивно-массовых мероприятий, имеющих временный характер;</w:t>
      </w:r>
    </w:p>
    <w:p w:rsidR="0082663D" w:rsidRPr="00D6080D" w:rsidRDefault="0082663D" w:rsidP="005A6267">
      <w:pPr>
        <w:ind w:firstLine="567"/>
        <w:jc w:val="both"/>
        <w:rPr>
          <w:color w:val="000000"/>
          <w:sz w:val="28"/>
          <w:szCs w:val="28"/>
        </w:rPr>
      </w:pPr>
      <w:r w:rsidRPr="00D6080D">
        <w:rPr>
          <w:color w:val="000000"/>
          <w:sz w:val="28"/>
          <w:szCs w:val="28"/>
        </w:rPr>
        <w:t>- при проведении ярмарок.</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p>
    <w:p w:rsidR="0082663D" w:rsidRPr="00D6080D" w:rsidRDefault="0082663D" w:rsidP="005A6267">
      <w:pPr>
        <w:ind w:firstLine="567"/>
        <w:jc w:val="center"/>
        <w:rPr>
          <w:color w:val="000000"/>
          <w:sz w:val="28"/>
          <w:szCs w:val="28"/>
        </w:rPr>
      </w:pPr>
      <w:r w:rsidRPr="00D6080D">
        <w:rPr>
          <w:b/>
          <w:bCs/>
          <w:color w:val="000000"/>
          <w:sz w:val="28"/>
          <w:szCs w:val="28"/>
        </w:rPr>
        <w:t>2. Основные понятия и их определения</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В настоящем Положении применяются следующие основные понятия:</w:t>
      </w:r>
    </w:p>
    <w:p w:rsidR="0082663D" w:rsidRPr="00D6080D" w:rsidRDefault="0082663D" w:rsidP="005A6267">
      <w:pPr>
        <w:ind w:firstLine="567"/>
        <w:jc w:val="both"/>
        <w:rPr>
          <w:color w:val="000000"/>
          <w:sz w:val="28"/>
          <w:szCs w:val="28"/>
        </w:rPr>
      </w:pPr>
      <w:r w:rsidRPr="00D6080D">
        <w:rPr>
          <w:color w:val="000000"/>
          <w:sz w:val="28"/>
          <w:szCs w:val="28"/>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2663D" w:rsidRPr="00D6080D" w:rsidRDefault="0082663D" w:rsidP="005A6267">
      <w:pPr>
        <w:ind w:firstLine="567"/>
        <w:jc w:val="both"/>
        <w:rPr>
          <w:color w:val="000000"/>
          <w:sz w:val="28"/>
          <w:szCs w:val="28"/>
        </w:rPr>
      </w:pPr>
      <w:r w:rsidRPr="00D6080D">
        <w:rPr>
          <w:color w:val="000000"/>
          <w:sz w:val="28"/>
          <w:szCs w:val="28"/>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82663D" w:rsidRPr="00D6080D" w:rsidRDefault="0082663D" w:rsidP="005A6267">
      <w:pPr>
        <w:ind w:firstLine="567"/>
        <w:jc w:val="both"/>
        <w:rPr>
          <w:color w:val="000000"/>
          <w:sz w:val="28"/>
          <w:szCs w:val="28"/>
        </w:rPr>
      </w:pPr>
      <w:r w:rsidRPr="00D6080D">
        <w:rPr>
          <w:color w:val="000000"/>
          <w:sz w:val="28"/>
          <w:szCs w:val="28"/>
        </w:rPr>
        <w:t xml:space="preserve">3) схема размещения нестационарных торговых объектов - разработанный и утвержденный Администрацией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82663D" w:rsidRPr="00D6080D" w:rsidRDefault="0082663D" w:rsidP="005A6267">
      <w:pPr>
        <w:ind w:firstLine="567"/>
        <w:jc w:val="both"/>
        <w:rPr>
          <w:color w:val="000000"/>
          <w:sz w:val="28"/>
          <w:szCs w:val="28"/>
        </w:rPr>
      </w:pPr>
      <w:r w:rsidRPr="00D6080D">
        <w:rPr>
          <w:color w:val="000000"/>
          <w:sz w:val="28"/>
          <w:szCs w:val="28"/>
        </w:rPr>
        <w:t>4) нестационарный торговый объект - </w:t>
      </w:r>
      <w:r>
        <w:rPr>
          <w:color w:val="000000"/>
          <w:sz w:val="28"/>
          <w:szCs w:val="28"/>
        </w:rPr>
        <w:t xml:space="preserve"> </w:t>
      </w:r>
      <w:r w:rsidRPr="00D6080D">
        <w:rPr>
          <w:color w:val="000000"/>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2663D" w:rsidRPr="00D6080D" w:rsidRDefault="0082663D" w:rsidP="005A6267">
      <w:pPr>
        <w:ind w:firstLine="567"/>
        <w:jc w:val="both"/>
        <w:rPr>
          <w:color w:val="000000"/>
          <w:sz w:val="28"/>
          <w:szCs w:val="28"/>
        </w:rPr>
      </w:pPr>
      <w:r w:rsidRPr="00D6080D">
        <w:rPr>
          <w:color w:val="000000"/>
          <w:sz w:val="28"/>
          <w:szCs w:val="28"/>
        </w:rP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82663D" w:rsidRPr="00D6080D" w:rsidRDefault="0082663D" w:rsidP="005A6267">
      <w:pPr>
        <w:ind w:firstLine="567"/>
        <w:jc w:val="both"/>
        <w:rPr>
          <w:color w:val="000000"/>
          <w:sz w:val="28"/>
          <w:szCs w:val="28"/>
        </w:rPr>
      </w:pPr>
      <w:r w:rsidRPr="00D6080D">
        <w:rPr>
          <w:color w:val="000000"/>
          <w:sz w:val="28"/>
          <w:szCs w:val="28"/>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82663D" w:rsidRPr="00D6080D" w:rsidRDefault="0082663D" w:rsidP="005A6267">
      <w:pPr>
        <w:ind w:firstLine="567"/>
        <w:jc w:val="both"/>
        <w:rPr>
          <w:color w:val="000000"/>
          <w:sz w:val="28"/>
          <w:szCs w:val="28"/>
        </w:rPr>
      </w:pPr>
      <w:r w:rsidRPr="00D6080D">
        <w:rPr>
          <w:color w:val="000000"/>
          <w:sz w:val="28"/>
          <w:szCs w:val="28"/>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82663D" w:rsidRPr="00D6080D" w:rsidRDefault="0082663D" w:rsidP="005A6267">
      <w:pPr>
        <w:ind w:firstLine="567"/>
        <w:jc w:val="both"/>
        <w:rPr>
          <w:color w:val="000000"/>
          <w:sz w:val="28"/>
          <w:szCs w:val="28"/>
        </w:rPr>
      </w:pPr>
      <w:r w:rsidRPr="00D6080D">
        <w:rPr>
          <w:color w:val="000000"/>
          <w:sz w:val="28"/>
          <w:szCs w:val="28"/>
        </w:rPr>
        <w:t>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82663D" w:rsidRPr="00D6080D" w:rsidRDefault="0082663D" w:rsidP="005A6267">
      <w:pPr>
        <w:ind w:firstLine="567"/>
        <w:jc w:val="both"/>
        <w:rPr>
          <w:color w:val="000000"/>
          <w:sz w:val="28"/>
          <w:szCs w:val="28"/>
        </w:rPr>
      </w:pPr>
      <w:r w:rsidRPr="00D6080D">
        <w:rPr>
          <w:color w:val="000000"/>
          <w:sz w:val="28"/>
          <w:szCs w:val="28"/>
        </w:rPr>
        <w:t>9) торговый автомат - техническое сооружение или конструкция, предназначенные для продажи товаров (оказания услуг) без участия продавца;</w:t>
      </w:r>
    </w:p>
    <w:p w:rsidR="0082663D" w:rsidRPr="00D6080D" w:rsidRDefault="0082663D" w:rsidP="005A6267">
      <w:pPr>
        <w:ind w:firstLine="567"/>
        <w:jc w:val="both"/>
        <w:rPr>
          <w:color w:val="000000"/>
          <w:sz w:val="28"/>
          <w:szCs w:val="28"/>
        </w:rPr>
      </w:pPr>
      <w:r w:rsidRPr="00D6080D">
        <w:rPr>
          <w:color w:val="000000"/>
          <w:sz w:val="28"/>
          <w:szCs w:val="28"/>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2663D" w:rsidRPr="00D6080D" w:rsidRDefault="0082663D" w:rsidP="005A6267">
      <w:pPr>
        <w:ind w:firstLine="567"/>
        <w:jc w:val="both"/>
        <w:rPr>
          <w:color w:val="000000"/>
          <w:sz w:val="28"/>
          <w:szCs w:val="28"/>
        </w:rPr>
      </w:pPr>
      <w:r w:rsidRPr="00D6080D">
        <w:rPr>
          <w:color w:val="000000"/>
          <w:sz w:val="28"/>
          <w:szCs w:val="28"/>
        </w:rPr>
        <w:t>11) бахчевой развал - специально оборудованная конструкция, предназначенная для продажи бахчевых культур;</w:t>
      </w:r>
    </w:p>
    <w:p w:rsidR="0082663D" w:rsidRPr="00D6080D" w:rsidRDefault="0082663D" w:rsidP="005A6267">
      <w:pPr>
        <w:ind w:firstLine="567"/>
        <w:jc w:val="both"/>
        <w:rPr>
          <w:color w:val="000000"/>
          <w:sz w:val="28"/>
          <w:szCs w:val="28"/>
        </w:rPr>
      </w:pPr>
      <w:r w:rsidRPr="00D6080D">
        <w:rPr>
          <w:color w:val="000000"/>
          <w:sz w:val="28"/>
          <w:szCs w:val="28"/>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82663D" w:rsidRPr="00D6080D" w:rsidRDefault="0082663D" w:rsidP="005A6267">
      <w:pPr>
        <w:ind w:firstLine="567"/>
        <w:jc w:val="both"/>
        <w:rPr>
          <w:color w:val="000000"/>
          <w:sz w:val="28"/>
          <w:szCs w:val="28"/>
        </w:rPr>
      </w:pPr>
      <w:r w:rsidRPr="00D6080D">
        <w:rPr>
          <w:color w:val="000000"/>
          <w:sz w:val="28"/>
          <w:szCs w:val="28"/>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82663D" w:rsidRPr="00D6080D" w:rsidRDefault="0082663D" w:rsidP="005A6267">
      <w:pPr>
        <w:ind w:firstLine="567"/>
        <w:jc w:val="both"/>
        <w:rPr>
          <w:color w:val="000000"/>
          <w:sz w:val="28"/>
          <w:szCs w:val="28"/>
        </w:rPr>
      </w:pPr>
      <w:r w:rsidRPr="00D6080D">
        <w:rPr>
          <w:color w:val="000000"/>
          <w:sz w:val="28"/>
          <w:szCs w:val="28"/>
        </w:rPr>
        <w:t>14) передвижные сооружения (передвижные торговые объекты) - автомагазины (автолавки, автоприцепы), автокафе, изотермические емкости и цистерны, тележки, лотки и иные специальные приспособления для осуществления торговой деятельности;</w:t>
      </w:r>
    </w:p>
    <w:p w:rsidR="0082663D" w:rsidRPr="00D6080D" w:rsidRDefault="0082663D" w:rsidP="005A6267">
      <w:pPr>
        <w:ind w:firstLine="567"/>
        <w:jc w:val="both"/>
        <w:rPr>
          <w:color w:val="000000"/>
          <w:sz w:val="28"/>
          <w:szCs w:val="28"/>
        </w:rPr>
      </w:pPr>
      <w:r w:rsidRPr="00D6080D">
        <w:rPr>
          <w:color w:val="000000"/>
          <w:sz w:val="28"/>
          <w:szCs w:val="28"/>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3. Требования к размещению и внешнему виду нестационарных торговых объектов и объектов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3.1. Размещение нестационарных торговых объектов и объектов по оказанию услуг на территории муниципального района осуществляется в местах, определенных Администрацией согласно утвержденной схемы размещения.</w:t>
      </w:r>
    </w:p>
    <w:p w:rsidR="0082663D" w:rsidRPr="00D6080D" w:rsidRDefault="0082663D" w:rsidP="005A6267">
      <w:pPr>
        <w:ind w:firstLine="567"/>
        <w:jc w:val="both"/>
        <w:rPr>
          <w:color w:val="000000"/>
          <w:sz w:val="28"/>
          <w:szCs w:val="28"/>
        </w:rPr>
      </w:pPr>
      <w:r w:rsidRPr="00D6080D">
        <w:rPr>
          <w:color w:val="000000"/>
          <w:sz w:val="28"/>
          <w:szCs w:val="28"/>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82663D" w:rsidRPr="00D6080D" w:rsidRDefault="0082663D" w:rsidP="005A6267">
      <w:pPr>
        <w:ind w:firstLine="567"/>
        <w:jc w:val="both"/>
        <w:rPr>
          <w:color w:val="000000"/>
          <w:sz w:val="28"/>
          <w:szCs w:val="28"/>
        </w:rPr>
      </w:pPr>
      <w:r w:rsidRPr="00D6080D">
        <w:rPr>
          <w:color w:val="000000"/>
          <w:sz w:val="28"/>
          <w:szCs w:val="28"/>
        </w:rPr>
        <w:t>Размещение нестационарных торговых объектов должно соответствовать комплексному решению существующей архитектурной среды муниципального района.</w:t>
      </w:r>
    </w:p>
    <w:p w:rsidR="0082663D" w:rsidRPr="00D6080D" w:rsidRDefault="0082663D" w:rsidP="005A6267">
      <w:pPr>
        <w:ind w:firstLine="567"/>
        <w:jc w:val="both"/>
        <w:rPr>
          <w:color w:val="000000"/>
          <w:sz w:val="28"/>
          <w:szCs w:val="28"/>
        </w:rPr>
      </w:pPr>
      <w:r w:rsidRPr="00D6080D">
        <w:rPr>
          <w:color w:val="000000"/>
          <w:sz w:val="28"/>
          <w:szCs w:val="28"/>
        </w:rPr>
        <w:t>Внешний вид нестационарных торговых объектов и объектов по оказанию услуг должен соответствовать типовому архитектурному решению либо индивидуальному архитектурному решению, согласованному в порядке, установленном настоящим Положением.</w:t>
      </w:r>
    </w:p>
    <w:p w:rsidR="0082663D" w:rsidRPr="00D6080D" w:rsidRDefault="0082663D" w:rsidP="005A6267">
      <w:pPr>
        <w:ind w:firstLine="567"/>
        <w:jc w:val="both"/>
        <w:rPr>
          <w:color w:val="000000"/>
          <w:sz w:val="28"/>
          <w:szCs w:val="28"/>
        </w:rPr>
      </w:pPr>
      <w:r w:rsidRPr="00D6080D">
        <w:rPr>
          <w:color w:val="000000"/>
          <w:sz w:val="28"/>
          <w:szCs w:val="28"/>
        </w:rPr>
        <w:t xml:space="preserve">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w:t>
      </w:r>
      <w:r>
        <w:rPr>
          <w:color w:val="000000"/>
          <w:sz w:val="28"/>
          <w:szCs w:val="28"/>
        </w:rPr>
        <w:br/>
      </w:r>
      <w:r w:rsidRPr="00D6080D">
        <w:rPr>
          <w:color w:val="000000"/>
          <w:sz w:val="28"/>
          <w:szCs w:val="28"/>
        </w:rPr>
        <w:t xml:space="preserve">в границах тротуара и при условии соблюдения свободной ширины прохода по тротуару не менее </w:t>
      </w:r>
      <w:smartTag w:uri="urn:schemas-microsoft-com:office:smarttags" w:element="metricconverter">
        <w:smartTagPr>
          <w:attr w:name="ProductID" w:val="1,5 метра"/>
        </w:smartTagPr>
        <w:r w:rsidRPr="00D6080D">
          <w:rPr>
            <w:color w:val="000000"/>
            <w:sz w:val="28"/>
            <w:szCs w:val="28"/>
          </w:rPr>
          <w:t>1,5 метра</w:t>
        </w:r>
      </w:smartTag>
      <w:r w:rsidRPr="00D6080D">
        <w:rPr>
          <w:color w:val="000000"/>
          <w:sz w:val="28"/>
          <w:szCs w:val="28"/>
        </w:rPr>
        <w:t xml:space="preserve"> от крайнего элемента объекта торговли или объекта по оказанию услуг до края проезжей части.</w:t>
      </w:r>
    </w:p>
    <w:p w:rsidR="0082663D" w:rsidRPr="00D6080D" w:rsidRDefault="0082663D" w:rsidP="005A6267">
      <w:pPr>
        <w:ind w:firstLine="567"/>
        <w:jc w:val="both"/>
        <w:rPr>
          <w:color w:val="000000"/>
          <w:sz w:val="28"/>
          <w:szCs w:val="28"/>
        </w:rPr>
      </w:pPr>
      <w:r w:rsidRPr="00D6080D">
        <w:rPr>
          <w:color w:val="000000"/>
          <w:sz w:val="28"/>
          <w:szCs w:val="28"/>
        </w:rPr>
        <w:t xml:space="preserve">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w:t>
      </w:r>
      <w:smartTag w:uri="urn:schemas-microsoft-com:office:smarttags" w:element="metricconverter">
        <w:smartTagPr>
          <w:attr w:name="ProductID" w:val="3 м"/>
        </w:smartTagPr>
        <w:r w:rsidRPr="00D6080D">
          <w:rPr>
            <w:color w:val="000000"/>
            <w:sz w:val="28"/>
            <w:szCs w:val="28"/>
          </w:rPr>
          <w:t>3 м</w:t>
        </w:r>
      </w:smartTag>
      <w:r w:rsidRPr="00D6080D">
        <w:rPr>
          <w:color w:val="000000"/>
          <w:sz w:val="28"/>
          <w:szCs w:val="28"/>
        </w:rPr>
        <w:t xml:space="preserve"> от края проезжей части (остановочной площадки).</w:t>
      </w:r>
    </w:p>
    <w:p w:rsidR="0082663D" w:rsidRPr="00D6080D" w:rsidRDefault="0082663D" w:rsidP="005A6267">
      <w:pPr>
        <w:ind w:firstLine="567"/>
        <w:jc w:val="both"/>
        <w:rPr>
          <w:color w:val="000000"/>
          <w:sz w:val="28"/>
          <w:szCs w:val="28"/>
        </w:rPr>
      </w:pPr>
      <w:r w:rsidRPr="00D6080D">
        <w:rPr>
          <w:color w:val="000000"/>
          <w:sz w:val="28"/>
          <w:szCs w:val="28"/>
        </w:rPr>
        <w:t>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безбарьерной среды жизнедеятельности для инвалидов и иных маломобильных групп населения.</w:t>
      </w:r>
    </w:p>
    <w:p w:rsidR="0082663D" w:rsidRPr="00D6080D" w:rsidRDefault="0082663D" w:rsidP="005A6267">
      <w:pPr>
        <w:ind w:firstLine="567"/>
        <w:jc w:val="both"/>
        <w:rPr>
          <w:color w:val="000000"/>
          <w:sz w:val="28"/>
          <w:szCs w:val="28"/>
        </w:rPr>
      </w:pPr>
      <w:r w:rsidRPr="00D6080D">
        <w:rPr>
          <w:color w:val="000000"/>
          <w:sz w:val="28"/>
          <w:szCs w:val="28"/>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82663D" w:rsidRPr="00D6080D" w:rsidRDefault="0082663D" w:rsidP="005A6267">
      <w:pPr>
        <w:ind w:firstLine="567"/>
        <w:jc w:val="both"/>
        <w:rPr>
          <w:color w:val="000000"/>
          <w:sz w:val="28"/>
          <w:szCs w:val="28"/>
        </w:rPr>
      </w:pPr>
      <w:r w:rsidRPr="00D6080D">
        <w:rPr>
          <w:color w:val="000000"/>
          <w:sz w:val="28"/>
          <w:szCs w:val="28"/>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82663D" w:rsidRPr="00D6080D" w:rsidRDefault="0082663D" w:rsidP="005A6267">
      <w:pPr>
        <w:ind w:firstLine="567"/>
        <w:jc w:val="both"/>
        <w:rPr>
          <w:color w:val="000000"/>
          <w:sz w:val="28"/>
          <w:szCs w:val="28"/>
        </w:rPr>
      </w:pPr>
      <w:r w:rsidRPr="00D6080D">
        <w:rPr>
          <w:color w:val="000000"/>
          <w:sz w:val="28"/>
          <w:szCs w:val="28"/>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82663D" w:rsidRPr="00D6080D" w:rsidRDefault="0082663D" w:rsidP="005A6267">
      <w:pPr>
        <w:ind w:firstLine="567"/>
        <w:jc w:val="both"/>
        <w:rPr>
          <w:color w:val="000000"/>
          <w:sz w:val="28"/>
          <w:szCs w:val="28"/>
        </w:rPr>
      </w:pPr>
      <w:r w:rsidRPr="00D6080D">
        <w:rPr>
          <w:color w:val="000000"/>
          <w:sz w:val="28"/>
          <w:szCs w:val="28"/>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82663D" w:rsidRPr="00D6080D" w:rsidRDefault="0082663D" w:rsidP="005A6267">
      <w:pPr>
        <w:ind w:firstLine="567"/>
        <w:jc w:val="both"/>
        <w:rPr>
          <w:color w:val="000000"/>
          <w:sz w:val="28"/>
          <w:szCs w:val="28"/>
        </w:rPr>
      </w:pPr>
      <w:r w:rsidRPr="00D6080D">
        <w:rPr>
          <w:color w:val="000000"/>
          <w:sz w:val="28"/>
          <w:szCs w:val="28"/>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3.7. Размещение нестационарных торговых объектов и объектов по оказанию услуг запрещается:</w:t>
      </w:r>
    </w:p>
    <w:p w:rsidR="0082663D" w:rsidRPr="00D6080D" w:rsidRDefault="0082663D" w:rsidP="005A6267">
      <w:pPr>
        <w:ind w:firstLine="567"/>
        <w:jc w:val="both"/>
        <w:rPr>
          <w:color w:val="000000"/>
          <w:sz w:val="28"/>
          <w:szCs w:val="28"/>
        </w:rPr>
      </w:pPr>
      <w:r w:rsidRPr="00D6080D">
        <w:rPr>
          <w:color w:val="000000"/>
          <w:sz w:val="28"/>
          <w:szCs w:val="28"/>
        </w:rPr>
        <w:t>а) в местах, не определенных схемой размещения нестационарных торговых объектов;</w:t>
      </w:r>
    </w:p>
    <w:p w:rsidR="0082663D" w:rsidRPr="00D6080D" w:rsidRDefault="0082663D" w:rsidP="005A6267">
      <w:pPr>
        <w:ind w:firstLine="567"/>
        <w:jc w:val="both"/>
        <w:rPr>
          <w:color w:val="000000"/>
          <w:sz w:val="28"/>
          <w:szCs w:val="28"/>
        </w:rPr>
      </w:pPr>
      <w:r w:rsidRPr="00D6080D">
        <w:rPr>
          <w:color w:val="000000"/>
          <w:sz w:val="28"/>
          <w:szCs w:val="28"/>
        </w:rPr>
        <w:t>б) на территории дворов жилых зданий;</w:t>
      </w:r>
    </w:p>
    <w:p w:rsidR="0082663D" w:rsidRPr="00D6080D" w:rsidRDefault="0082663D" w:rsidP="005A6267">
      <w:pPr>
        <w:ind w:firstLine="567"/>
        <w:jc w:val="both"/>
        <w:rPr>
          <w:color w:val="000000"/>
          <w:sz w:val="28"/>
          <w:szCs w:val="28"/>
        </w:rPr>
      </w:pPr>
      <w:r w:rsidRPr="00D6080D">
        <w:rPr>
          <w:color w:val="000000"/>
          <w:sz w:val="28"/>
          <w:szCs w:val="28"/>
        </w:rPr>
        <w:t>в) на территориях, занятых инженерными коммуникациями и их охранными зонами;</w:t>
      </w:r>
    </w:p>
    <w:p w:rsidR="0082663D" w:rsidRPr="00D6080D" w:rsidRDefault="0082663D" w:rsidP="005A6267">
      <w:pPr>
        <w:ind w:firstLine="567"/>
        <w:jc w:val="both"/>
        <w:rPr>
          <w:color w:val="000000"/>
          <w:sz w:val="28"/>
          <w:szCs w:val="28"/>
        </w:rPr>
      </w:pPr>
      <w:r w:rsidRPr="00D6080D">
        <w:rPr>
          <w:color w:val="000000"/>
          <w:sz w:val="28"/>
          <w:szCs w:val="28"/>
        </w:rPr>
        <w:t>г) в арках зданий, на элементах благоустройства, площадках (детских, отдыха, спортивных), транспортных стоянках.</w:t>
      </w:r>
    </w:p>
    <w:p w:rsidR="0082663D" w:rsidRPr="00D6080D" w:rsidRDefault="0082663D" w:rsidP="005A6267">
      <w:pPr>
        <w:ind w:firstLine="567"/>
        <w:jc w:val="both"/>
        <w:rPr>
          <w:color w:val="000000"/>
          <w:sz w:val="28"/>
          <w:szCs w:val="28"/>
        </w:rPr>
      </w:pPr>
      <w:r w:rsidRPr="00D6080D">
        <w:rPr>
          <w:color w:val="000000"/>
          <w:sz w:val="28"/>
          <w:szCs w:val="28"/>
        </w:rPr>
        <w:t xml:space="preserve">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w:t>
      </w:r>
    </w:p>
    <w:p w:rsidR="0082663D" w:rsidRPr="00D6080D" w:rsidRDefault="0082663D" w:rsidP="005A6267">
      <w:pPr>
        <w:ind w:firstLine="567"/>
        <w:jc w:val="both"/>
        <w:rPr>
          <w:color w:val="000000"/>
          <w:sz w:val="28"/>
          <w:szCs w:val="28"/>
        </w:rPr>
      </w:pPr>
      <w:r w:rsidRPr="00D6080D">
        <w:rPr>
          <w:color w:val="000000"/>
          <w:sz w:val="28"/>
          <w:szCs w:val="28"/>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82663D" w:rsidRPr="00D6080D" w:rsidRDefault="0082663D" w:rsidP="005A6267">
      <w:pPr>
        <w:ind w:firstLine="567"/>
        <w:jc w:val="both"/>
        <w:rPr>
          <w:color w:val="000000"/>
          <w:sz w:val="28"/>
          <w:szCs w:val="28"/>
        </w:rPr>
      </w:pPr>
      <w:r w:rsidRPr="00D6080D">
        <w:rPr>
          <w:color w:val="000000"/>
          <w:sz w:val="28"/>
          <w:szCs w:val="28"/>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82663D" w:rsidRPr="00D6080D" w:rsidRDefault="0082663D" w:rsidP="005A6267">
      <w:pPr>
        <w:ind w:firstLine="567"/>
        <w:jc w:val="both"/>
        <w:rPr>
          <w:color w:val="000000"/>
          <w:sz w:val="28"/>
          <w:szCs w:val="28"/>
        </w:rPr>
      </w:pPr>
      <w:r w:rsidRPr="00D6080D">
        <w:rPr>
          <w:color w:val="000000"/>
          <w:sz w:val="28"/>
          <w:szCs w:val="28"/>
        </w:rPr>
        <w:t>3.11.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 керамогранита.</w:t>
      </w:r>
    </w:p>
    <w:p w:rsidR="0082663D" w:rsidRPr="00D6080D" w:rsidRDefault="0082663D" w:rsidP="005A6267">
      <w:pPr>
        <w:ind w:firstLine="567"/>
        <w:jc w:val="both"/>
        <w:rPr>
          <w:color w:val="000000"/>
          <w:sz w:val="28"/>
          <w:szCs w:val="28"/>
        </w:rPr>
      </w:pPr>
      <w:r w:rsidRPr="00D6080D">
        <w:rPr>
          <w:color w:val="000000"/>
          <w:sz w:val="28"/>
          <w:szCs w:val="28"/>
        </w:rPr>
        <w:t>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арбалитовых плит, бетона, рулонной и шиферной кровли.</w:t>
      </w:r>
    </w:p>
    <w:p w:rsidR="0082663D" w:rsidRPr="00D6080D" w:rsidRDefault="0082663D" w:rsidP="005A6267">
      <w:pPr>
        <w:ind w:firstLine="567"/>
        <w:jc w:val="both"/>
        <w:rPr>
          <w:color w:val="000000"/>
          <w:sz w:val="28"/>
          <w:szCs w:val="28"/>
        </w:rPr>
      </w:pPr>
      <w:r w:rsidRPr="00D6080D">
        <w:rPr>
          <w:color w:val="000000"/>
          <w:sz w:val="28"/>
          <w:szCs w:val="28"/>
        </w:rPr>
        <w:t>3.13. Архитектурное решение нестационарных торговых объектов не должно противоречить существующей стилистике окружающей застройки.</w:t>
      </w:r>
    </w:p>
    <w:p w:rsidR="0082663D" w:rsidRPr="00D6080D" w:rsidRDefault="0082663D" w:rsidP="005A6267">
      <w:pPr>
        <w:ind w:firstLine="567"/>
        <w:jc w:val="both"/>
        <w:rPr>
          <w:color w:val="000000"/>
          <w:sz w:val="28"/>
          <w:szCs w:val="28"/>
        </w:rPr>
      </w:pPr>
      <w:r w:rsidRPr="00D6080D">
        <w:rPr>
          <w:color w:val="000000"/>
          <w:sz w:val="28"/>
          <w:szCs w:val="28"/>
        </w:rPr>
        <w:t>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маломобильных групп населения".</w:t>
      </w:r>
    </w:p>
    <w:p w:rsidR="0082663D" w:rsidRPr="00D6080D" w:rsidRDefault="0082663D" w:rsidP="005A6267">
      <w:pPr>
        <w:ind w:firstLine="567"/>
        <w:jc w:val="both"/>
        <w:rPr>
          <w:color w:val="000000"/>
          <w:sz w:val="28"/>
          <w:szCs w:val="28"/>
        </w:rPr>
      </w:pPr>
      <w:r w:rsidRPr="00D6080D">
        <w:rPr>
          <w:color w:val="000000"/>
          <w:sz w:val="28"/>
          <w:szCs w:val="28"/>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82663D" w:rsidRPr="00D6080D" w:rsidRDefault="0082663D" w:rsidP="005A6267">
      <w:pPr>
        <w:ind w:firstLine="567"/>
        <w:jc w:val="both"/>
        <w:rPr>
          <w:color w:val="000000"/>
          <w:sz w:val="28"/>
          <w:szCs w:val="28"/>
        </w:rPr>
      </w:pPr>
      <w:r w:rsidRPr="00D6080D">
        <w:rPr>
          <w:color w:val="000000"/>
          <w:sz w:val="28"/>
          <w:szCs w:val="28"/>
        </w:rPr>
        <w:t>Дизайнерское решение рекламно-информационного оформления должно соответствовать архитектурно-дизайнерскому решению нестационарного торгового объекта или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Внешний вид нестационарных торговых объектов и объектов по оказанию услуг должен соответствовать проектной документации.</w:t>
      </w:r>
    </w:p>
    <w:p w:rsidR="0082663D" w:rsidRPr="00D6080D" w:rsidRDefault="0082663D" w:rsidP="005A6267">
      <w:pPr>
        <w:ind w:firstLine="567"/>
        <w:jc w:val="both"/>
        <w:rPr>
          <w:color w:val="000000"/>
          <w:sz w:val="28"/>
          <w:szCs w:val="28"/>
        </w:rPr>
      </w:pPr>
      <w:r w:rsidRPr="00D6080D">
        <w:rPr>
          <w:color w:val="000000"/>
          <w:sz w:val="28"/>
          <w:szCs w:val="28"/>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82663D" w:rsidRPr="00D6080D" w:rsidRDefault="0082663D" w:rsidP="005A6267">
      <w:pPr>
        <w:ind w:firstLine="567"/>
        <w:jc w:val="both"/>
        <w:rPr>
          <w:color w:val="000000"/>
          <w:sz w:val="28"/>
          <w:szCs w:val="28"/>
        </w:rPr>
      </w:pPr>
      <w:r w:rsidRPr="00D6080D">
        <w:rPr>
          <w:color w:val="000000"/>
          <w:sz w:val="28"/>
          <w:szCs w:val="28"/>
        </w:rPr>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Default="0082663D" w:rsidP="005A6267">
      <w:pPr>
        <w:ind w:firstLine="567"/>
        <w:jc w:val="center"/>
        <w:rPr>
          <w:b/>
          <w:bCs/>
          <w:color w:val="000000"/>
          <w:sz w:val="28"/>
          <w:szCs w:val="28"/>
        </w:rPr>
      </w:pPr>
    </w:p>
    <w:p w:rsidR="0082663D" w:rsidRPr="00D6080D" w:rsidRDefault="0082663D" w:rsidP="005A6267">
      <w:pPr>
        <w:ind w:firstLine="567"/>
        <w:jc w:val="center"/>
        <w:rPr>
          <w:color w:val="000000"/>
          <w:sz w:val="28"/>
          <w:szCs w:val="28"/>
        </w:rPr>
      </w:pPr>
      <w:r w:rsidRPr="00D6080D">
        <w:rPr>
          <w:b/>
          <w:bCs/>
          <w:color w:val="000000"/>
          <w:sz w:val="28"/>
          <w:szCs w:val="28"/>
        </w:rPr>
        <w:t>4. Порядок размещения и эксплуатации нестационарных торговых объектов и объектов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xml:space="preserve">4.1. Право на размещение нестационарных торговых объектов и объектов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приобретается по результатам проведения конкурса на право размещения нестационарных торговых объектов и объектов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w:t>
      </w:r>
    </w:p>
    <w:p w:rsidR="0082663D" w:rsidRPr="00D6080D" w:rsidRDefault="0082663D" w:rsidP="005A6267">
      <w:pPr>
        <w:ind w:firstLine="567"/>
        <w:jc w:val="both"/>
        <w:rPr>
          <w:color w:val="000000"/>
          <w:sz w:val="28"/>
          <w:szCs w:val="28"/>
        </w:rPr>
      </w:pPr>
      <w:r w:rsidRPr="00D6080D">
        <w:rPr>
          <w:color w:val="000000"/>
          <w:sz w:val="28"/>
          <w:szCs w:val="28"/>
        </w:rPr>
        <w:t xml:space="preserve">4.2. Основанием для установки (монтажа) </w:t>
      </w:r>
      <w:r>
        <w:rPr>
          <w:color w:val="000000"/>
          <w:sz w:val="28"/>
          <w:szCs w:val="28"/>
        </w:rPr>
        <w:t>с</w:t>
      </w:r>
      <w:r w:rsidRPr="00D6080D">
        <w:rPr>
          <w:color w:val="000000"/>
          <w:sz w:val="28"/>
          <w:szCs w:val="28"/>
        </w:rPr>
        <w:t xml:space="preserve">убъектом торговли нестационарного торгового объекта или объекта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является заключенный с Администрацией договор на размещение нестационарного торгового объекта или объекта по оказанию услуг (далее - Договор) по форме согласно Приложению №5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 xml:space="preserve">4.3. Основанием для эксплуатации субъектом торговли нестационарного торгового объекта или объекта по оказанию услуг на территории </w:t>
      </w:r>
      <w:r>
        <w:rPr>
          <w:color w:val="000000"/>
          <w:sz w:val="28"/>
          <w:szCs w:val="28"/>
        </w:rPr>
        <w:t>сельского поселения</w:t>
      </w:r>
      <w:r w:rsidRPr="00D6080D">
        <w:rPr>
          <w:color w:val="000000"/>
          <w:sz w:val="28"/>
          <w:szCs w:val="28"/>
        </w:rPr>
        <w:t xml:space="preserve"> явл</w:t>
      </w:r>
      <w:r>
        <w:rPr>
          <w:color w:val="000000"/>
          <w:sz w:val="28"/>
          <w:szCs w:val="28"/>
        </w:rPr>
        <w:t>яется акт приемочной комиссии о с</w:t>
      </w:r>
      <w:r w:rsidRPr="00D6080D">
        <w:rPr>
          <w:color w:val="000000"/>
          <w:sz w:val="28"/>
          <w:szCs w:val="28"/>
        </w:rPr>
        <w:t>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№7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5. Срок договора на право размещения нестационарных торговых объектов и объектов оказания услуг</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w:t>
      </w:r>
    </w:p>
    <w:p w:rsidR="0082663D" w:rsidRPr="00D6080D" w:rsidRDefault="0082663D" w:rsidP="005A6267">
      <w:pPr>
        <w:ind w:firstLine="567"/>
        <w:jc w:val="both"/>
        <w:rPr>
          <w:color w:val="000000"/>
          <w:sz w:val="28"/>
          <w:szCs w:val="28"/>
        </w:rPr>
      </w:pPr>
      <w:r w:rsidRPr="00D6080D">
        <w:rPr>
          <w:color w:val="000000"/>
          <w:sz w:val="28"/>
          <w:szCs w:val="28"/>
        </w:rPr>
        <w:t>5.2.При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муниципального района.</w:t>
      </w:r>
    </w:p>
    <w:p w:rsidR="0082663D" w:rsidRPr="00D6080D" w:rsidRDefault="0082663D" w:rsidP="005A6267">
      <w:pPr>
        <w:ind w:firstLine="567"/>
        <w:jc w:val="both"/>
        <w:rPr>
          <w:color w:val="000000"/>
          <w:sz w:val="28"/>
          <w:szCs w:val="28"/>
        </w:rPr>
      </w:pPr>
      <w:r w:rsidRPr="00D6080D">
        <w:rPr>
          <w:color w:val="000000"/>
          <w:sz w:val="28"/>
          <w:szCs w:val="28"/>
        </w:rPr>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82663D" w:rsidRPr="00D6080D" w:rsidRDefault="0082663D" w:rsidP="005A6267">
      <w:pPr>
        <w:ind w:firstLine="567"/>
        <w:jc w:val="both"/>
        <w:rPr>
          <w:color w:val="000000"/>
          <w:sz w:val="28"/>
          <w:szCs w:val="28"/>
        </w:rPr>
      </w:pPr>
      <w:r w:rsidRPr="00D6080D">
        <w:rPr>
          <w:color w:val="000000"/>
          <w:sz w:val="28"/>
          <w:szCs w:val="28"/>
        </w:rPr>
        <w:t>Модернизация (переработка) объекта осуществляется в соответствии с проектной документацией, согласованной с Администрацией.</w:t>
      </w:r>
    </w:p>
    <w:p w:rsidR="0082663D" w:rsidRPr="00D6080D" w:rsidRDefault="0082663D" w:rsidP="005A6267">
      <w:pPr>
        <w:ind w:firstLine="567"/>
        <w:jc w:val="both"/>
        <w:rPr>
          <w:color w:val="000000"/>
          <w:sz w:val="28"/>
          <w:szCs w:val="28"/>
        </w:rPr>
      </w:pPr>
      <w:r w:rsidRPr="00D6080D">
        <w:rPr>
          <w:color w:val="000000"/>
          <w:sz w:val="28"/>
          <w:szCs w:val="28"/>
        </w:rPr>
        <w:t xml:space="preserve">5.3.Договор на размещение нестационарного торгового объекта без проведения торгов заключается:   </w:t>
      </w:r>
    </w:p>
    <w:p w:rsidR="0082663D" w:rsidRPr="00D6080D" w:rsidRDefault="0082663D" w:rsidP="005A6267">
      <w:pPr>
        <w:ind w:firstLine="567"/>
        <w:jc w:val="both"/>
        <w:rPr>
          <w:color w:val="000000"/>
          <w:sz w:val="28"/>
          <w:szCs w:val="28"/>
        </w:rPr>
      </w:pPr>
      <w:r w:rsidRPr="00D6080D">
        <w:rPr>
          <w:color w:val="000000"/>
          <w:sz w:val="28"/>
          <w:szCs w:val="28"/>
        </w:rPr>
        <w:t>1) с надлежащим образом исполнившим свои обязанности хозяйствующим субъектом по истечении срока действия договора на размещение нестационарного торгового объекта (договора аренды) с тем же местоположением, предусмотренным схемой размещения нестационарных торговых объектов;</w:t>
      </w:r>
    </w:p>
    <w:p w:rsidR="0082663D" w:rsidRPr="00D6080D" w:rsidRDefault="0082663D" w:rsidP="005A6267">
      <w:pPr>
        <w:ind w:firstLine="567"/>
        <w:jc w:val="both"/>
        <w:rPr>
          <w:color w:val="000000"/>
          <w:sz w:val="28"/>
          <w:szCs w:val="28"/>
        </w:rPr>
      </w:pPr>
      <w:r w:rsidRPr="00D6080D">
        <w:rPr>
          <w:color w:val="000000"/>
          <w:sz w:val="28"/>
          <w:szCs w:val="28"/>
        </w:rPr>
        <w:t xml:space="preserve">2) с надлежащим образом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w:t>
      </w:r>
    </w:p>
    <w:p w:rsidR="0082663D" w:rsidRPr="00D6080D" w:rsidRDefault="0082663D" w:rsidP="005A6267">
      <w:pPr>
        <w:ind w:firstLine="567"/>
        <w:jc w:val="both"/>
        <w:rPr>
          <w:color w:val="000000"/>
          <w:sz w:val="28"/>
          <w:szCs w:val="28"/>
        </w:rPr>
      </w:pPr>
      <w:r w:rsidRPr="00D6080D">
        <w:rPr>
          <w:color w:val="000000"/>
          <w:sz w:val="28"/>
          <w:szCs w:val="28"/>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82663D" w:rsidRPr="00D6080D" w:rsidRDefault="0082663D" w:rsidP="005A6267">
      <w:pPr>
        <w:ind w:firstLine="567"/>
        <w:jc w:val="both"/>
        <w:rPr>
          <w:color w:val="000000"/>
          <w:sz w:val="28"/>
          <w:szCs w:val="28"/>
        </w:rPr>
      </w:pPr>
      <w:r w:rsidRPr="00D6080D">
        <w:rPr>
          <w:color w:val="000000"/>
          <w:sz w:val="28"/>
          <w:szCs w:val="28"/>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82663D" w:rsidRPr="002C0F53" w:rsidRDefault="0082663D" w:rsidP="005A6267">
      <w:pPr>
        <w:ind w:firstLine="567"/>
        <w:jc w:val="both"/>
        <w:rPr>
          <w:color w:val="000000"/>
          <w:sz w:val="28"/>
          <w:szCs w:val="28"/>
        </w:rPr>
      </w:pPr>
      <w:r w:rsidRPr="00D6080D">
        <w:rPr>
          <w:color w:val="000000"/>
          <w:sz w:val="28"/>
          <w:szCs w:val="28"/>
        </w:rPr>
        <w:t>5.4.После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не устранении нарушений</w:t>
      </w:r>
      <w:r w:rsidRPr="002C0F53">
        <w:t xml:space="preserve"> </w:t>
      </w:r>
      <w:r w:rsidRPr="002C0F53">
        <w:rPr>
          <w:color w:val="000000"/>
          <w:sz w:val="28"/>
          <w:szCs w:val="28"/>
        </w:rPr>
        <w:t>действие Договора прекращается досрочно в одностороннем порядке.</w:t>
      </w:r>
      <w:r>
        <w:rPr>
          <w:color w:val="000000"/>
          <w:sz w:val="28"/>
          <w:szCs w:val="28"/>
        </w:rPr>
        <w:t xml:space="preserve"> </w:t>
      </w:r>
      <w:r w:rsidRPr="002C0F53">
        <w:rPr>
          <w:color w:val="000000"/>
          <w:sz w:val="28"/>
          <w:szCs w:val="28"/>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82663D" w:rsidRPr="00D6080D" w:rsidRDefault="0082663D" w:rsidP="005A6267">
      <w:pPr>
        <w:ind w:firstLine="567"/>
        <w:jc w:val="both"/>
        <w:rPr>
          <w:color w:val="000000"/>
          <w:sz w:val="28"/>
          <w:szCs w:val="28"/>
        </w:rPr>
      </w:pPr>
      <w:r>
        <w:rPr>
          <w:color w:val="000000"/>
          <w:sz w:val="28"/>
          <w:szCs w:val="28"/>
        </w:rPr>
        <w:t>Далее на этот земельный участок</w:t>
      </w:r>
      <w:r w:rsidRPr="00D6080D">
        <w:rPr>
          <w:color w:val="000000"/>
          <w:sz w:val="28"/>
          <w:szCs w:val="28"/>
        </w:rPr>
        <w:t> проводится конкурс на право размещения нестационарных торговых объектов и объектов оказания услуг.</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6.Контроль за размещением и эксплуатацией нестационарных торговых объектов и объектов оказания услуг</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6.1. Контроль за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82663D" w:rsidRPr="00D6080D" w:rsidRDefault="0082663D" w:rsidP="005A6267">
      <w:pPr>
        <w:ind w:firstLine="567"/>
        <w:jc w:val="both"/>
        <w:rPr>
          <w:color w:val="000000"/>
          <w:sz w:val="28"/>
          <w:szCs w:val="28"/>
        </w:rPr>
      </w:pPr>
      <w:r w:rsidRPr="00D6080D">
        <w:rPr>
          <w:color w:val="000000"/>
          <w:sz w:val="28"/>
          <w:szCs w:val="28"/>
        </w:rPr>
        <w:t>6.2. При осуществлении контроля за соблюдением настоящего Порядка Администрация:</w:t>
      </w:r>
    </w:p>
    <w:p w:rsidR="0082663D" w:rsidRPr="00D6080D" w:rsidRDefault="0082663D" w:rsidP="005A6267">
      <w:pPr>
        <w:ind w:firstLine="567"/>
        <w:jc w:val="both"/>
        <w:rPr>
          <w:color w:val="000000"/>
          <w:sz w:val="28"/>
          <w:szCs w:val="28"/>
        </w:rPr>
      </w:pPr>
      <w:r w:rsidRPr="00D6080D">
        <w:rPr>
          <w:color w:val="000000"/>
          <w:sz w:val="28"/>
          <w:szCs w:val="28"/>
        </w:rPr>
        <w:t>-осуществляет учет нестационарных торговых объектов и объектов по оказанию услуг и контроль за их размещением на территории муниципального района;</w:t>
      </w:r>
    </w:p>
    <w:p w:rsidR="0082663D" w:rsidRPr="00D6080D" w:rsidRDefault="0082663D" w:rsidP="005A6267">
      <w:pPr>
        <w:ind w:firstLine="567"/>
        <w:jc w:val="both"/>
        <w:rPr>
          <w:color w:val="000000"/>
          <w:sz w:val="28"/>
          <w:szCs w:val="28"/>
        </w:rPr>
      </w:pPr>
      <w:r w:rsidRPr="00D6080D">
        <w:rPr>
          <w:color w:val="000000"/>
          <w:sz w:val="28"/>
          <w:szCs w:val="28"/>
        </w:rP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82663D" w:rsidRPr="00D6080D" w:rsidRDefault="0082663D" w:rsidP="005A6267">
      <w:pPr>
        <w:ind w:firstLine="567"/>
        <w:jc w:val="both"/>
        <w:rPr>
          <w:color w:val="000000"/>
          <w:sz w:val="28"/>
          <w:szCs w:val="28"/>
        </w:rPr>
      </w:pPr>
      <w:r w:rsidRPr="00D6080D">
        <w:rPr>
          <w:color w:val="000000"/>
          <w:sz w:val="28"/>
          <w:szCs w:val="28"/>
        </w:rPr>
        <w:t>- выявляет факты неправомерной установки и эксплуатации нестационарных торговых объектов и объектов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принимает меры по демонтажу самовольно установленных нестационарных торговых объектов и объектов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82663D" w:rsidRPr="00D6080D" w:rsidRDefault="0082663D" w:rsidP="005A6267">
      <w:pPr>
        <w:ind w:firstLine="567"/>
        <w:jc w:val="both"/>
        <w:rPr>
          <w:color w:val="000000"/>
          <w:sz w:val="28"/>
          <w:szCs w:val="28"/>
        </w:rPr>
      </w:pPr>
      <w:r w:rsidRPr="00D6080D">
        <w:rPr>
          <w:color w:val="000000"/>
          <w:sz w:val="28"/>
          <w:szCs w:val="28"/>
        </w:rPr>
        <w:t>- осуществляет иные полномочия, предусмотренные муниципальными правовыми актами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7. Порядок досрочного прекращения действия Договора</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7.1. Действие Договора прекращается Администрацией досрочно в одностороннем порядке в следующих случаях:</w:t>
      </w:r>
    </w:p>
    <w:p w:rsidR="0082663D" w:rsidRPr="00D6080D" w:rsidRDefault="0082663D" w:rsidP="005A6267">
      <w:pPr>
        <w:ind w:firstLine="567"/>
        <w:jc w:val="both"/>
        <w:rPr>
          <w:color w:val="000000"/>
          <w:sz w:val="28"/>
          <w:szCs w:val="28"/>
        </w:rPr>
      </w:pPr>
      <w:r w:rsidRPr="00D6080D">
        <w:rPr>
          <w:color w:val="000000"/>
          <w:sz w:val="28"/>
          <w:szCs w:val="28"/>
        </w:rPr>
        <w:t>7.1.1. прекращение субъектом торговли в установленном законом порядке своей деятельности;</w:t>
      </w:r>
    </w:p>
    <w:p w:rsidR="0082663D" w:rsidRPr="00D6080D" w:rsidRDefault="0082663D" w:rsidP="005A6267">
      <w:pPr>
        <w:ind w:firstLine="567"/>
        <w:jc w:val="both"/>
        <w:rPr>
          <w:color w:val="000000"/>
          <w:sz w:val="28"/>
          <w:szCs w:val="28"/>
        </w:rPr>
      </w:pPr>
      <w:r w:rsidRPr="00D6080D">
        <w:rPr>
          <w:color w:val="000000"/>
          <w:sz w:val="28"/>
          <w:szCs w:val="28"/>
        </w:rP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82663D" w:rsidRPr="00D6080D" w:rsidRDefault="0082663D" w:rsidP="005A6267">
      <w:pPr>
        <w:ind w:firstLine="567"/>
        <w:jc w:val="both"/>
        <w:rPr>
          <w:color w:val="000000"/>
          <w:sz w:val="28"/>
          <w:szCs w:val="28"/>
        </w:rPr>
      </w:pPr>
      <w:r w:rsidRPr="00D6080D">
        <w:rPr>
          <w:color w:val="000000"/>
          <w:sz w:val="28"/>
          <w:szCs w:val="28"/>
        </w:rPr>
        <w:t>7.1.3. непредъявление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82663D" w:rsidRPr="00D6080D" w:rsidRDefault="0082663D" w:rsidP="005A6267">
      <w:pPr>
        <w:ind w:firstLine="567"/>
        <w:jc w:val="both"/>
        <w:rPr>
          <w:color w:val="000000"/>
          <w:sz w:val="28"/>
          <w:szCs w:val="28"/>
        </w:rPr>
      </w:pPr>
      <w:r w:rsidRPr="00D6080D">
        <w:rPr>
          <w:color w:val="000000"/>
          <w:sz w:val="28"/>
          <w:szCs w:val="28"/>
        </w:rPr>
        <w:t>7.1.4. эксплуатация нестационарного торгового объекта или объекта по оказанию услуг без Акта приемочной комиссии;</w:t>
      </w:r>
    </w:p>
    <w:p w:rsidR="0082663D" w:rsidRPr="00D6080D" w:rsidRDefault="0082663D" w:rsidP="005A6267">
      <w:pPr>
        <w:ind w:firstLine="567"/>
        <w:jc w:val="both"/>
        <w:rPr>
          <w:color w:val="000000"/>
          <w:sz w:val="28"/>
          <w:szCs w:val="28"/>
        </w:rPr>
      </w:pPr>
      <w:r w:rsidRPr="00D6080D">
        <w:rPr>
          <w:color w:val="000000"/>
          <w:sz w:val="28"/>
          <w:szCs w:val="28"/>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82663D" w:rsidRPr="00D6080D" w:rsidRDefault="0082663D" w:rsidP="005A6267">
      <w:pPr>
        <w:ind w:firstLine="567"/>
        <w:jc w:val="both"/>
        <w:rPr>
          <w:color w:val="000000"/>
          <w:sz w:val="28"/>
          <w:szCs w:val="28"/>
        </w:rPr>
      </w:pPr>
      <w:r w:rsidRPr="00D6080D">
        <w:rPr>
          <w:color w:val="000000"/>
          <w:sz w:val="28"/>
          <w:szCs w:val="28"/>
        </w:rPr>
        <w:t>7.1.6. невнесение субъектом торговли оплаты по Договору в соответствии с условиями Договора;</w:t>
      </w:r>
    </w:p>
    <w:p w:rsidR="0082663D" w:rsidRPr="00D6080D" w:rsidRDefault="0082663D" w:rsidP="005A6267">
      <w:pPr>
        <w:ind w:firstLine="567"/>
        <w:jc w:val="both"/>
        <w:rPr>
          <w:color w:val="000000"/>
          <w:sz w:val="28"/>
          <w:szCs w:val="28"/>
        </w:rPr>
      </w:pPr>
      <w:r w:rsidRPr="00D6080D">
        <w:rPr>
          <w:color w:val="000000"/>
          <w:sz w:val="28"/>
          <w:szCs w:val="28"/>
        </w:rPr>
        <w:t>7.1.7. принятие Администрацией, иными органами в установленном порядке следующих решений:</w:t>
      </w:r>
    </w:p>
    <w:p w:rsidR="0082663D" w:rsidRPr="00D6080D" w:rsidRDefault="0082663D" w:rsidP="005A6267">
      <w:pPr>
        <w:ind w:firstLine="567"/>
        <w:jc w:val="both"/>
        <w:rPr>
          <w:color w:val="000000"/>
          <w:sz w:val="28"/>
          <w:szCs w:val="28"/>
        </w:rPr>
      </w:pPr>
      <w:r w:rsidRPr="00D6080D">
        <w:rPr>
          <w:color w:val="000000"/>
          <w:sz w:val="28"/>
          <w:szCs w:val="28"/>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82663D" w:rsidRPr="00D6080D" w:rsidRDefault="0082663D" w:rsidP="005A6267">
      <w:pPr>
        <w:ind w:firstLine="567"/>
        <w:jc w:val="both"/>
        <w:rPr>
          <w:color w:val="000000"/>
          <w:sz w:val="28"/>
          <w:szCs w:val="28"/>
        </w:rPr>
      </w:pPr>
      <w:r w:rsidRPr="00D6080D">
        <w:rPr>
          <w:color w:val="000000"/>
          <w:sz w:val="28"/>
          <w:szCs w:val="28"/>
        </w:rPr>
        <w:t>- о размещении объектов капитального строительства регионального и муниципального значения;</w:t>
      </w:r>
    </w:p>
    <w:p w:rsidR="0082663D" w:rsidRPr="00D6080D" w:rsidRDefault="0082663D" w:rsidP="005A6267">
      <w:pPr>
        <w:ind w:firstLine="567"/>
        <w:jc w:val="both"/>
        <w:rPr>
          <w:color w:val="000000"/>
          <w:sz w:val="28"/>
          <w:szCs w:val="28"/>
        </w:rPr>
      </w:pPr>
      <w:r w:rsidRPr="00D6080D">
        <w:rPr>
          <w:color w:val="000000"/>
          <w:sz w:val="28"/>
          <w:szCs w:val="28"/>
        </w:rPr>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82663D" w:rsidRPr="00D6080D" w:rsidRDefault="0082663D" w:rsidP="005A6267">
      <w:pPr>
        <w:ind w:firstLine="567"/>
        <w:jc w:val="both"/>
        <w:rPr>
          <w:color w:val="000000"/>
          <w:sz w:val="28"/>
          <w:szCs w:val="28"/>
        </w:rPr>
      </w:pPr>
      <w:r w:rsidRPr="00D6080D">
        <w:rPr>
          <w:color w:val="000000"/>
          <w:sz w:val="28"/>
          <w:szCs w:val="28"/>
        </w:rPr>
        <w:t>7.1.9. иные предусмотренные действующим законодательством случаи.</w:t>
      </w:r>
    </w:p>
    <w:p w:rsidR="0082663D" w:rsidRPr="00D6080D" w:rsidRDefault="0082663D" w:rsidP="005A6267">
      <w:pPr>
        <w:ind w:firstLine="567"/>
        <w:jc w:val="both"/>
        <w:rPr>
          <w:color w:val="000000"/>
          <w:sz w:val="28"/>
          <w:szCs w:val="28"/>
        </w:rPr>
      </w:pPr>
      <w:r w:rsidRPr="00D6080D">
        <w:rPr>
          <w:color w:val="000000"/>
          <w:sz w:val="28"/>
          <w:szCs w:val="28"/>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82663D" w:rsidRPr="00D6080D" w:rsidRDefault="0082663D" w:rsidP="005A6267">
      <w:pPr>
        <w:ind w:firstLine="567"/>
        <w:jc w:val="both"/>
        <w:rPr>
          <w:color w:val="000000"/>
          <w:sz w:val="28"/>
          <w:szCs w:val="28"/>
        </w:rPr>
      </w:pPr>
      <w:r w:rsidRPr="00D6080D">
        <w:rPr>
          <w:color w:val="000000"/>
          <w:sz w:val="28"/>
          <w:szCs w:val="28"/>
        </w:rP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82663D" w:rsidRPr="00D6080D" w:rsidRDefault="0082663D" w:rsidP="005A6267">
      <w:pPr>
        <w:ind w:firstLine="567"/>
        <w:jc w:val="both"/>
        <w:rPr>
          <w:color w:val="000000"/>
          <w:sz w:val="28"/>
          <w:szCs w:val="28"/>
        </w:rPr>
      </w:pPr>
      <w:r w:rsidRPr="00D6080D">
        <w:rPr>
          <w:color w:val="000000"/>
          <w:sz w:val="28"/>
          <w:szCs w:val="28"/>
        </w:rP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82663D" w:rsidRPr="00D6080D" w:rsidRDefault="0082663D" w:rsidP="005A6267">
      <w:pPr>
        <w:ind w:firstLine="567"/>
        <w:jc w:val="both"/>
        <w:rPr>
          <w:color w:val="000000"/>
          <w:sz w:val="28"/>
          <w:szCs w:val="28"/>
        </w:rPr>
      </w:pPr>
      <w:r w:rsidRPr="00D6080D">
        <w:rPr>
          <w:color w:val="000000"/>
          <w:sz w:val="28"/>
          <w:szCs w:val="28"/>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8. Порядок демонтажа нестационарных торговых объектов и объектов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82663D" w:rsidRPr="00D6080D" w:rsidRDefault="0082663D" w:rsidP="005A6267">
      <w:pPr>
        <w:ind w:firstLine="567"/>
        <w:jc w:val="both"/>
        <w:rPr>
          <w:color w:val="000000"/>
          <w:sz w:val="28"/>
          <w:szCs w:val="28"/>
        </w:rPr>
      </w:pPr>
      <w:r w:rsidRPr="00D6080D">
        <w:rPr>
          <w:color w:val="000000"/>
          <w:sz w:val="28"/>
          <w:szCs w:val="28"/>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82663D" w:rsidRPr="00D6080D" w:rsidRDefault="0082663D" w:rsidP="005A6267">
      <w:pPr>
        <w:ind w:firstLine="567"/>
        <w:jc w:val="both"/>
        <w:rPr>
          <w:color w:val="000000"/>
          <w:sz w:val="28"/>
          <w:szCs w:val="28"/>
        </w:rPr>
      </w:pPr>
      <w:r w:rsidRPr="00D6080D">
        <w:rPr>
          <w:color w:val="000000"/>
          <w:sz w:val="28"/>
          <w:szCs w:val="28"/>
        </w:rPr>
        <w:t>8.3. В случае отказа субъекта торговли от демонтажа в добровольном порядке по истечению 5 дней, демонтаж производится Администрацией и расходы по демонтажу предъявляются субъекту торговли.</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9. Заключительные и переходные положения</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Default="0082663D" w:rsidP="005A6267">
      <w:pPr>
        <w:ind w:firstLine="567"/>
        <w:jc w:val="both"/>
        <w:rPr>
          <w:color w:val="000000"/>
          <w:sz w:val="28"/>
          <w:szCs w:val="28"/>
        </w:rPr>
      </w:pPr>
    </w:p>
    <w:p w:rsidR="0082663D" w:rsidRDefault="0082663D" w:rsidP="005A6267">
      <w:pPr>
        <w:ind w:firstLine="567"/>
        <w:jc w:val="both"/>
        <w:rPr>
          <w:color w:val="000000"/>
          <w:sz w:val="28"/>
          <w:szCs w:val="28"/>
        </w:rPr>
      </w:pPr>
    </w:p>
    <w:p w:rsidR="0082663D" w:rsidRDefault="0082663D" w:rsidP="005A6267">
      <w:pPr>
        <w:ind w:firstLine="567"/>
        <w:jc w:val="both"/>
        <w:rPr>
          <w:color w:val="000000"/>
          <w:sz w:val="28"/>
          <w:szCs w:val="28"/>
        </w:rPr>
      </w:pPr>
    </w:p>
    <w:p w:rsidR="0082663D" w:rsidRDefault="0082663D" w:rsidP="005A6267">
      <w:pPr>
        <w:ind w:firstLine="567"/>
        <w:jc w:val="both"/>
        <w:rPr>
          <w:color w:val="000000"/>
          <w:sz w:val="28"/>
          <w:szCs w:val="28"/>
        </w:rPr>
      </w:pPr>
    </w:p>
    <w:p w:rsidR="0082663D" w:rsidRDefault="0082663D" w:rsidP="005A6267">
      <w:pPr>
        <w:ind w:firstLine="567"/>
        <w:jc w:val="both"/>
        <w:rPr>
          <w:color w:val="000000"/>
          <w:sz w:val="28"/>
          <w:szCs w:val="28"/>
        </w:rPr>
      </w:pPr>
    </w:p>
    <w:p w:rsidR="0082663D" w:rsidRDefault="0082663D" w:rsidP="005A6267">
      <w:pPr>
        <w:ind w:firstLine="567"/>
        <w:jc w:val="both"/>
        <w:rPr>
          <w:color w:val="000000"/>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Default="0082663D" w:rsidP="00506CE7">
      <w:pPr>
        <w:pStyle w:val="BodyTextIndent3"/>
        <w:spacing w:after="0"/>
        <w:jc w:val="both"/>
        <w:rPr>
          <w:b/>
          <w:sz w:val="28"/>
          <w:szCs w:val="28"/>
        </w:rPr>
      </w:pPr>
    </w:p>
    <w:p w:rsidR="0082663D" w:rsidRPr="00D6080D" w:rsidRDefault="0082663D" w:rsidP="005A6267">
      <w:pPr>
        <w:ind w:firstLine="567"/>
        <w:jc w:val="right"/>
        <w:rPr>
          <w:color w:val="000000"/>
          <w:sz w:val="28"/>
          <w:szCs w:val="28"/>
        </w:rPr>
      </w:pPr>
      <w:r w:rsidRPr="00D6080D">
        <w:rPr>
          <w:b/>
          <w:bCs/>
          <w:color w:val="000000"/>
          <w:sz w:val="28"/>
          <w:szCs w:val="28"/>
        </w:rPr>
        <w:t>Приложение № 2</w:t>
      </w:r>
    </w:p>
    <w:p w:rsidR="0082663D" w:rsidRPr="00D6080D" w:rsidRDefault="0082663D" w:rsidP="005A6267">
      <w:pPr>
        <w:ind w:firstLine="567"/>
        <w:jc w:val="right"/>
        <w:rPr>
          <w:b/>
          <w:bCs/>
          <w:color w:val="000000"/>
          <w:sz w:val="28"/>
          <w:szCs w:val="28"/>
        </w:rPr>
      </w:pPr>
      <w:r w:rsidRPr="00D6080D">
        <w:rPr>
          <w:b/>
          <w:bCs/>
          <w:color w:val="000000"/>
          <w:sz w:val="28"/>
          <w:szCs w:val="28"/>
        </w:rPr>
        <w:t xml:space="preserve">к решению Совета </w:t>
      </w:r>
    </w:p>
    <w:p w:rsidR="0082663D" w:rsidRPr="00D6080D" w:rsidRDefault="0082663D" w:rsidP="005A6267">
      <w:pPr>
        <w:ind w:firstLine="567"/>
        <w:jc w:val="right"/>
        <w:rPr>
          <w:b/>
          <w:bCs/>
          <w:color w:val="000000"/>
          <w:sz w:val="28"/>
          <w:szCs w:val="28"/>
        </w:rPr>
      </w:pPr>
      <w:r>
        <w:rPr>
          <w:b/>
          <w:bCs/>
          <w:color w:val="000000"/>
          <w:sz w:val="28"/>
          <w:szCs w:val="28"/>
        </w:rPr>
        <w:t>сельс</w:t>
      </w:r>
      <w:r w:rsidRPr="00D6080D">
        <w:rPr>
          <w:b/>
          <w:bCs/>
          <w:color w:val="000000"/>
          <w:sz w:val="28"/>
          <w:szCs w:val="28"/>
        </w:rPr>
        <w:t xml:space="preserve">кого поселения </w:t>
      </w:r>
    </w:p>
    <w:p w:rsidR="0082663D" w:rsidRPr="00D6080D" w:rsidRDefault="0082663D" w:rsidP="005A6267">
      <w:pPr>
        <w:ind w:firstLine="567"/>
        <w:jc w:val="right"/>
        <w:rPr>
          <w:color w:val="000000"/>
          <w:sz w:val="28"/>
          <w:szCs w:val="28"/>
        </w:rPr>
      </w:pPr>
      <w:r>
        <w:rPr>
          <w:b/>
          <w:bCs/>
          <w:color w:val="000000"/>
          <w:sz w:val="28"/>
          <w:szCs w:val="28"/>
        </w:rPr>
        <w:t>Сосновский сельсовет</w:t>
      </w:r>
    </w:p>
    <w:p w:rsidR="0082663D" w:rsidRPr="00D6080D" w:rsidRDefault="0082663D" w:rsidP="005A6267">
      <w:pPr>
        <w:ind w:firstLine="567"/>
        <w:jc w:val="right"/>
        <w:rPr>
          <w:color w:val="000000"/>
          <w:sz w:val="28"/>
          <w:szCs w:val="28"/>
        </w:rPr>
      </w:pPr>
      <w:r w:rsidRPr="00D6080D">
        <w:rPr>
          <w:b/>
          <w:bCs/>
          <w:color w:val="000000"/>
          <w:sz w:val="28"/>
          <w:szCs w:val="28"/>
        </w:rPr>
        <w:t>муниципального района</w:t>
      </w:r>
    </w:p>
    <w:p w:rsidR="0082663D" w:rsidRPr="00D6080D" w:rsidRDefault="0082663D" w:rsidP="005A6267">
      <w:pPr>
        <w:ind w:firstLine="567"/>
        <w:jc w:val="right"/>
        <w:rPr>
          <w:color w:val="000000"/>
          <w:sz w:val="28"/>
          <w:szCs w:val="28"/>
        </w:rPr>
      </w:pPr>
      <w:r w:rsidRPr="00D6080D">
        <w:rPr>
          <w:b/>
          <w:bCs/>
          <w:color w:val="000000"/>
          <w:sz w:val="28"/>
          <w:szCs w:val="28"/>
        </w:rPr>
        <w:t>Белорецкий район</w:t>
      </w:r>
    </w:p>
    <w:p w:rsidR="0082663D" w:rsidRDefault="0082663D" w:rsidP="005A6267">
      <w:pPr>
        <w:ind w:firstLine="567"/>
        <w:jc w:val="right"/>
        <w:rPr>
          <w:b/>
          <w:bCs/>
          <w:color w:val="000000"/>
          <w:sz w:val="28"/>
          <w:szCs w:val="28"/>
        </w:rPr>
      </w:pPr>
      <w:r w:rsidRPr="00D6080D">
        <w:rPr>
          <w:b/>
          <w:bCs/>
          <w:color w:val="000000"/>
          <w:sz w:val="28"/>
          <w:szCs w:val="28"/>
        </w:rPr>
        <w:t>Республики Башкортостан</w:t>
      </w:r>
    </w:p>
    <w:p w:rsidR="0082663D" w:rsidRPr="00D6080D" w:rsidRDefault="0082663D" w:rsidP="005A6267">
      <w:pPr>
        <w:ind w:firstLine="567"/>
        <w:jc w:val="right"/>
        <w:rPr>
          <w:color w:val="000000"/>
          <w:sz w:val="28"/>
          <w:szCs w:val="28"/>
        </w:rPr>
      </w:pPr>
      <w:r>
        <w:rPr>
          <w:b/>
          <w:bCs/>
          <w:color w:val="000000"/>
          <w:sz w:val="28"/>
          <w:szCs w:val="28"/>
        </w:rPr>
        <w:t xml:space="preserve">№ 142 от  28 ноября  </w:t>
      </w:r>
      <w:smartTag w:uri="urn:schemas-microsoft-com:office:smarttags" w:element="metricconverter">
        <w:smartTagPr>
          <w:attr w:name="ProductID" w:val="2019 г"/>
        </w:smartTagPr>
        <w:r>
          <w:rPr>
            <w:b/>
            <w:bCs/>
            <w:color w:val="000000"/>
            <w:sz w:val="28"/>
            <w:szCs w:val="28"/>
          </w:rPr>
          <w:t>2019 г</w:t>
        </w:r>
      </w:smartTag>
      <w:r>
        <w:rPr>
          <w:b/>
          <w:bCs/>
          <w:color w:val="000000"/>
          <w:sz w:val="28"/>
          <w:szCs w:val="28"/>
        </w:rPr>
        <w:t>.</w:t>
      </w:r>
    </w:p>
    <w:p w:rsidR="0082663D" w:rsidRPr="00D6080D" w:rsidRDefault="0082663D" w:rsidP="005A6267">
      <w:pPr>
        <w:ind w:firstLine="567"/>
        <w:jc w:val="both"/>
        <w:rPr>
          <w:b/>
          <w:bCs/>
          <w:color w:val="000000"/>
          <w:sz w:val="28"/>
          <w:szCs w:val="28"/>
        </w:rPr>
      </w:pP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p>
    <w:p w:rsidR="0082663D" w:rsidRPr="00D6080D" w:rsidRDefault="0082663D" w:rsidP="005A6267">
      <w:pPr>
        <w:ind w:firstLine="567"/>
        <w:jc w:val="center"/>
        <w:rPr>
          <w:b/>
          <w:bCs/>
          <w:color w:val="000000"/>
          <w:sz w:val="28"/>
          <w:szCs w:val="28"/>
        </w:rPr>
      </w:pPr>
      <w:r w:rsidRPr="00D6080D">
        <w:rPr>
          <w:b/>
          <w:bCs/>
          <w:color w:val="000000"/>
          <w:sz w:val="28"/>
          <w:szCs w:val="28"/>
        </w:rPr>
        <w:t xml:space="preserve">Требования к архитектурным решениям внешнего вида нестационарных торговых объектов, расположенных на территории </w:t>
      </w:r>
      <w:r>
        <w:rPr>
          <w:b/>
          <w:bCs/>
          <w:color w:val="000000"/>
          <w:sz w:val="28"/>
          <w:szCs w:val="28"/>
        </w:rPr>
        <w:t>сельского поселения Сосновский сельсовет</w:t>
      </w:r>
      <w:r w:rsidRPr="00D6080D">
        <w:rPr>
          <w:b/>
          <w:bCs/>
          <w:color w:val="000000"/>
          <w:sz w:val="28"/>
          <w:szCs w:val="28"/>
        </w:rPr>
        <w:t xml:space="preserve"> муниципального района Белорецкий район Республики Башкортостан</w:t>
      </w:r>
    </w:p>
    <w:p w:rsidR="0082663D" w:rsidRPr="00D6080D" w:rsidRDefault="0082663D" w:rsidP="005A6267">
      <w:pPr>
        <w:ind w:firstLine="567"/>
        <w:jc w:val="center"/>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1. Требования к архитектурным решениям внешнего вида павильонов, киосков, торговой галереи</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r w:rsidRPr="00D6080D">
        <w:rPr>
          <w:color w:val="000000"/>
          <w:sz w:val="28"/>
          <w:szCs w:val="28"/>
        </w:rPr>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 нестационарного торгового объекта, а также необходимо предусматривать:</w:t>
      </w:r>
    </w:p>
    <w:p w:rsidR="0082663D" w:rsidRPr="00D6080D" w:rsidRDefault="0082663D" w:rsidP="005A6267">
      <w:pPr>
        <w:ind w:firstLine="567"/>
        <w:jc w:val="both"/>
        <w:rPr>
          <w:color w:val="000000"/>
          <w:sz w:val="28"/>
          <w:szCs w:val="28"/>
        </w:rPr>
      </w:pPr>
      <w:r w:rsidRPr="00D6080D">
        <w:rPr>
          <w:color w:val="000000"/>
          <w:sz w:val="28"/>
          <w:szCs w:val="28"/>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82663D" w:rsidRPr="00D6080D" w:rsidRDefault="0082663D" w:rsidP="005A6267">
      <w:pPr>
        <w:ind w:firstLine="567"/>
        <w:jc w:val="both"/>
        <w:rPr>
          <w:color w:val="000000"/>
          <w:sz w:val="28"/>
          <w:szCs w:val="28"/>
        </w:rPr>
      </w:pPr>
      <w:r w:rsidRPr="00D6080D">
        <w:rPr>
          <w:color w:val="000000"/>
          <w:sz w:val="28"/>
          <w:szCs w:val="28"/>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82663D" w:rsidRPr="00D6080D" w:rsidRDefault="0082663D" w:rsidP="005A6267">
      <w:pPr>
        <w:ind w:firstLine="567"/>
        <w:jc w:val="both"/>
        <w:rPr>
          <w:color w:val="000000"/>
          <w:sz w:val="28"/>
          <w:szCs w:val="28"/>
        </w:rPr>
      </w:pPr>
      <w:r w:rsidRPr="00D6080D">
        <w:rPr>
          <w:color w:val="000000"/>
          <w:sz w:val="28"/>
          <w:szCs w:val="28"/>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r w:rsidRPr="00D6080D">
        <w:rPr>
          <w:color w:val="000000"/>
          <w:sz w:val="28"/>
          <w:szCs w:val="28"/>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r w:rsidRPr="00D6080D">
        <w:rPr>
          <w:color w:val="000000"/>
          <w:sz w:val="28"/>
          <w:szCs w:val="28"/>
        </w:rPr>
        <w:t xml:space="preserve">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w:t>
      </w:r>
      <w:smartTag w:uri="urn:schemas-microsoft-com:office:smarttags" w:element="metricconverter">
        <w:smartTagPr>
          <w:attr w:name="ProductID" w:val="2,5 м"/>
        </w:smartTagPr>
        <w:r w:rsidRPr="00D6080D">
          <w:rPr>
            <w:color w:val="000000"/>
            <w:sz w:val="28"/>
            <w:szCs w:val="28"/>
          </w:rPr>
          <w:t>2,5 м</w:t>
        </w:r>
      </w:smartTag>
      <w:r w:rsidRPr="00D6080D">
        <w:rPr>
          <w:color w:val="000000"/>
          <w:sz w:val="28"/>
          <w:szCs w:val="28"/>
        </w:rPr>
        <w:t>.</w:t>
      </w:r>
    </w:p>
    <w:p w:rsidR="0082663D" w:rsidRPr="00D6080D" w:rsidRDefault="0082663D" w:rsidP="005A6267">
      <w:pPr>
        <w:ind w:firstLine="567"/>
        <w:jc w:val="both"/>
        <w:rPr>
          <w:color w:val="000000"/>
          <w:sz w:val="28"/>
          <w:szCs w:val="28"/>
        </w:rPr>
      </w:pPr>
      <w:r w:rsidRPr="00D6080D">
        <w:rPr>
          <w:color w:val="000000"/>
          <w:sz w:val="28"/>
          <w:szCs w:val="28"/>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82663D" w:rsidRPr="00D6080D" w:rsidRDefault="0082663D" w:rsidP="005A6267">
      <w:pPr>
        <w:ind w:firstLine="567"/>
        <w:jc w:val="both"/>
        <w:rPr>
          <w:color w:val="000000"/>
          <w:sz w:val="28"/>
          <w:szCs w:val="28"/>
        </w:rPr>
      </w:pPr>
      <w:r w:rsidRPr="00D6080D">
        <w:rPr>
          <w:color w:val="000000"/>
          <w:sz w:val="28"/>
          <w:szCs w:val="28"/>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82663D" w:rsidRPr="00D6080D" w:rsidRDefault="0082663D" w:rsidP="005A6267">
      <w:pPr>
        <w:ind w:firstLine="567"/>
        <w:jc w:val="both"/>
        <w:rPr>
          <w:color w:val="000000"/>
          <w:sz w:val="28"/>
          <w:szCs w:val="28"/>
        </w:rPr>
      </w:pPr>
      <w:r w:rsidRPr="00D6080D">
        <w:rPr>
          <w:color w:val="000000"/>
          <w:sz w:val="28"/>
          <w:szCs w:val="28"/>
        </w:rPr>
        <w:t>Не допускается установка глухих металлических дверных полотен на лицевых фасадах объекта.</w:t>
      </w:r>
    </w:p>
    <w:p w:rsidR="0082663D" w:rsidRPr="00D6080D" w:rsidRDefault="0082663D" w:rsidP="005A6267">
      <w:pPr>
        <w:ind w:firstLine="567"/>
        <w:jc w:val="both"/>
        <w:rPr>
          <w:color w:val="000000"/>
          <w:sz w:val="28"/>
          <w:szCs w:val="28"/>
        </w:rPr>
      </w:pPr>
      <w:r w:rsidRPr="00D6080D">
        <w:rPr>
          <w:color w:val="000000"/>
          <w:sz w:val="28"/>
          <w:szCs w:val="28"/>
        </w:rPr>
        <w:t>Типы объекта: киоск/павильон; размеры: киоск - не более 30 кв.м., павильон - не более 50 кв.м.</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2. Требования к торгово-остановочным комплексам</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82663D" w:rsidRPr="00D6080D" w:rsidRDefault="0082663D" w:rsidP="005A6267">
      <w:pPr>
        <w:ind w:firstLine="567"/>
        <w:jc w:val="both"/>
        <w:rPr>
          <w:color w:val="000000"/>
          <w:sz w:val="28"/>
          <w:szCs w:val="28"/>
        </w:rPr>
      </w:pPr>
      <w:r w:rsidRPr="00D6080D">
        <w:rPr>
          <w:color w:val="000000"/>
          <w:sz w:val="28"/>
          <w:szCs w:val="28"/>
        </w:rPr>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82663D" w:rsidRPr="00D6080D" w:rsidRDefault="0082663D" w:rsidP="005A6267">
      <w:pPr>
        <w:ind w:firstLine="567"/>
        <w:jc w:val="both"/>
        <w:rPr>
          <w:color w:val="000000"/>
          <w:sz w:val="28"/>
          <w:szCs w:val="28"/>
        </w:rPr>
      </w:pPr>
      <w:r w:rsidRPr="00D6080D">
        <w:rPr>
          <w:color w:val="000000"/>
          <w:sz w:val="28"/>
          <w:szCs w:val="28"/>
        </w:rPr>
        <w:t>Остекление остановочной части и торгового зала производится из травмобезопасного, безосколочного материала.</w:t>
      </w:r>
    </w:p>
    <w:p w:rsidR="0082663D" w:rsidRPr="00D6080D" w:rsidRDefault="0082663D" w:rsidP="005A6267">
      <w:pPr>
        <w:ind w:firstLine="567"/>
        <w:jc w:val="both"/>
        <w:rPr>
          <w:color w:val="000000"/>
          <w:sz w:val="28"/>
          <w:szCs w:val="28"/>
        </w:rPr>
      </w:pPr>
      <w:r w:rsidRPr="00D6080D">
        <w:rPr>
          <w:color w:val="000000"/>
          <w:sz w:val="28"/>
          <w:szCs w:val="28"/>
        </w:rPr>
        <w:t>Площадь торгового павильона должна составлять не более 70 процентов площади навеса для ожидания пассажиров.</w:t>
      </w:r>
    </w:p>
    <w:p w:rsidR="0082663D" w:rsidRPr="00D6080D" w:rsidRDefault="0082663D" w:rsidP="005A6267">
      <w:pPr>
        <w:ind w:firstLine="567"/>
        <w:jc w:val="both"/>
        <w:rPr>
          <w:color w:val="000000"/>
          <w:sz w:val="28"/>
          <w:szCs w:val="28"/>
        </w:rPr>
      </w:pPr>
      <w:r w:rsidRPr="00D6080D">
        <w:rPr>
          <w:color w:val="000000"/>
          <w:sz w:val="28"/>
          <w:szCs w:val="28"/>
        </w:rP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w:t>
      </w:r>
      <w:smartTag w:uri="urn:schemas-microsoft-com:office:smarttags" w:element="metricconverter">
        <w:smartTagPr>
          <w:attr w:name="ProductID" w:val="5,0 м"/>
        </w:smartTagPr>
        <w:r w:rsidRPr="00D6080D">
          <w:rPr>
            <w:color w:val="000000"/>
            <w:sz w:val="28"/>
            <w:szCs w:val="28"/>
          </w:rPr>
          <w:t>5,0 м</w:t>
        </w:r>
      </w:smartTag>
      <w:r w:rsidRPr="00D6080D">
        <w:rPr>
          <w:color w:val="000000"/>
          <w:sz w:val="28"/>
          <w:szCs w:val="28"/>
        </w:rPr>
        <w:t xml:space="preserve"> и более.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D6080D">
          <w:rPr>
            <w:color w:val="000000"/>
            <w:sz w:val="28"/>
            <w:szCs w:val="28"/>
          </w:rPr>
          <w:t>3,0 м</w:t>
        </w:r>
      </w:smartTag>
      <w:r w:rsidRPr="00D6080D">
        <w:rPr>
          <w:color w:val="000000"/>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D6080D">
          <w:rPr>
            <w:color w:val="000000"/>
            <w:sz w:val="28"/>
            <w:szCs w:val="28"/>
          </w:rPr>
          <w:t>2,0 м</w:t>
        </w:r>
      </w:smartTag>
      <w:r w:rsidRPr="00D6080D">
        <w:rPr>
          <w:color w:val="000000"/>
          <w:sz w:val="28"/>
          <w:szCs w:val="28"/>
        </w:rPr>
        <w:t>.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2663D" w:rsidRPr="00D6080D" w:rsidRDefault="0082663D" w:rsidP="005A6267">
      <w:pPr>
        <w:ind w:firstLine="567"/>
        <w:jc w:val="both"/>
        <w:rPr>
          <w:color w:val="000000"/>
          <w:sz w:val="28"/>
          <w:szCs w:val="28"/>
        </w:rPr>
      </w:pPr>
      <w:r w:rsidRPr="00D6080D">
        <w:rPr>
          <w:color w:val="000000"/>
          <w:sz w:val="28"/>
          <w:szCs w:val="28"/>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82663D" w:rsidRPr="00D6080D" w:rsidRDefault="0082663D" w:rsidP="005A6267">
      <w:pPr>
        <w:ind w:firstLine="567"/>
        <w:jc w:val="both"/>
        <w:rPr>
          <w:color w:val="000000"/>
          <w:sz w:val="28"/>
          <w:szCs w:val="28"/>
        </w:rPr>
      </w:pPr>
      <w:r w:rsidRPr="00D6080D">
        <w:rPr>
          <w:color w:val="000000"/>
          <w:sz w:val="28"/>
          <w:szCs w:val="28"/>
        </w:rPr>
        <w:t>Торгово-остановочные комплексы должны быть оборудованы:</w:t>
      </w:r>
    </w:p>
    <w:p w:rsidR="0082663D" w:rsidRPr="00D6080D" w:rsidRDefault="0082663D" w:rsidP="005A6267">
      <w:pPr>
        <w:ind w:firstLine="567"/>
        <w:jc w:val="both"/>
        <w:rPr>
          <w:color w:val="000000"/>
          <w:sz w:val="28"/>
          <w:szCs w:val="28"/>
        </w:rPr>
      </w:pPr>
      <w:r w:rsidRPr="00D6080D">
        <w:rPr>
          <w:color w:val="000000"/>
          <w:sz w:val="28"/>
          <w:szCs w:val="28"/>
        </w:rPr>
        <w:t>- - местами для сидения пассажиров;</w:t>
      </w:r>
    </w:p>
    <w:p w:rsidR="0082663D" w:rsidRPr="00D6080D" w:rsidRDefault="0082663D" w:rsidP="005A6267">
      <w:pPr>
        <w:ind w:firstLine="567"/>
        <w:jc w:val="both"/>
        <w:rPr>
          <w:color w:val="000000"/>
          <w:sz w:val="28"/>
          <w:szCs w:val="28"/>
        </w:rPr>
      </w:pPr>
      <w:r w:rsidRPr="00D6080D">
        <w:rPr>
          <w:color w:val="000000"/>
          <w:sz w:val="28"/>
          <w:szCs w:val="28"/>
        </w:rPr>
        <w:t>- электроснабжением и освещением в темное время суток;</w:t>
      </w:r>
    </w:p>
    <w:p w:rsidR="0082663D" w:rsidRPr="00D6080D" w:rsidRDefault="0082663D" w:rsidP="005A6267">
      <w:pPr>
        <w:ind w:firstLine="567"/>
        <w:jc w:val="both"/>
        <w:rPr>
          <w:color w:val="000000"/>
          <w:sz w:val="28"/>
          <w:szCs w:val="28"/>
        </w:rPr>
      </w:pPr>
      <w:r w:rsidRPr="00D6080D">
        <w:rPr>
          <w:color w:val="000000"/>
          <w:sz w:val="28"/>
          <w:szCs w:val="28"/>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82663D" w:rsidRPr="00D6080D" w:rsidRDefault="0082663D" w:rsidP="005A6267">
      <w:pPr>
        <w:ind w:firstLine="567"/>
        <w:jc w:val="both"/>
        <w:rPr>
          <w:color w:val="000000"/>
          <w:sz w:val="28"/>
          <w:szCs w:val="28"/>
        </w:rPr>
      </w:pPr>
      <w:r w:rsidRPr="00D6080D">
        <w:rPr>
          <w:color w:val="000000"/>
          <w:sz w:val="28"/>
          <w:szCs w:val="28"/>
        </w:rPr>
        <w:t>- урнами для сбора мусора.</w:t>
      </w:r>
    </w:p>
    <w:p w:rsidR="0082663D" w:rsidRPr="00D6080D" w:rsidRDefault="0082663D" w:rsidP="005A6267">
      <w:pPr>
        <w:ind w:firstLine="567"/>
        <w:jc w:val="both"/>
        <w:rPr>
          <w:color w:val="000000"/>
          <w:sz w:val="28"/>
          <w:szCs w:val="28"/>
        </w:rPr>
      </w:pPr>
      <w:r w:rsidRPr="00D6080D">
        <w:rPr>
          <w:color w:val="000000"/>
          <w:sz w:val="28"/>
          <w:szCs w:val="28"/>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 xml:space="preserve">3. Архитектурные </w:t>
      </w:r>
      <w:r>
        <w:rPr>
          <w:b/>
          <w:bCs/>
          <w:color w:val="000000"/>
          <w:sz w:val="28"/>
          <w:szCs w:val="28"/>
        </w:rPr>
        <w:t xml:space="preserve"> </w:t>
      </w:r>
      <w:r w:rsidRPr="00D6080D">
        <w:rPr>
          <w:b/>
          <w:bCs/>
          <w:color w:val="000000"/>
          <w:sz w:val="28"/>
          <w:szCs w:val="28"/>
        </w:rPr>
        <w:t>решения внешнего вида нестационарных торговых объектов для сезонной торговли</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3.1. Розничная торговля квасом</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ит.д.). </w:t>
      </w:r>
    </w:p>
    <w:p w:rsidR="0082663D" w:rsidRPr="00D6080D" w:rsidRDefault="0082663D" w:rsidP="005A6267">
      <w:pPr>
        <w:ind w:firstLine="567"/>
        <w:jc w:val="both"/>
        <w:rPr>
          <w:color w:val="000000"/>
          <w:sz w:val="28"/>
          <w:szCs w:val="28"/>
        </w:rPr>
      </w:pPr>
      <w:r w:rsidRPr="00D6080D">
        <w:rPr>
          <w:color w:val="000000"/>
          <w:sz w:val="28"/>
          <w:szCs w:val="28"/>
        </w:rPr>
        <w:t>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25..30°C. Дополнительно может оснащаться холодильной установкой, работающей от сети 220 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термоизолированной крышкой с дыхательным клапаном. </w:t>
      </w: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r w:rsidRPr="00D6080D">
        <w:rPr>
          <w:color w:val="000000"/>
          <w:sz w:val="28"/>
          <w:szCs w:val="28"/>
        </w:rPr>
        <w:t>3.2. Розничная торговля овощами, фруктами и бахчевыми культурами </w:t>
      </w:r>
    </w:p>
    <w:p w:rsidR="0082663D" w:rsidRPr="00D6080D" w:rsidRDefault="0082663D" w:rsidP="005A6267">
      <w:pPr>
        <w:ind w:firstLine="567"/>
        <w:jc w:val="both"/>
        <w:rPr>
          <w:color w:val="000000"/>
          <w:sz w:val="28"/>
          <w:szCs w:val="28"/>
        </w:rPr>
      </w:pPr>
      <w:r w:rsidRPr="00D6080D">
        <w:rPr>
          <w:color w:val="000000"/>
          <w:sz w:val="28"/>
          <w:szCs w:val="28"/>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82663D" w:rsidRPr="00D6080D" w:rsidRDefault="0082663D" w:rsidP="005A6267">
      <w:pPr>
        <w:ind w:firstLine="567"/>
        <w:jc w:val="both"/>
        <w:rPr>
          <w:color w:val="000000"/>
          <w:sz w:val="28"/>
          <w:szCs w:val="28"/>
        </w:rPr>
      </w:pPr>
      <w:r w:rsidRPr="00D6080D">
        <w:rPr>
          <w:color w:val="000000"/>
          <w:sz w:val="28"/>
          <w:szCs w:val="28"/>
        </w:rPr>
        <w:t xml:space="preserve">Сварная сетка из проволоки </w:t>
      </w:r>
      <w:smartTag w:uri="urn:schemas-microsoft-com:office:smarttags" w:element="metricconverter">
        <w:smartTagPr>
          <w:attr w:name="ProductID" w:val="3 мм"/>
        </w:smartTagPr>
        <w:r w:rsidRPr="00D6080D">
          <w:rPr>
            <w:color w:val="000000"/>
            <w:sz w:val="28"/>
            <w:szCs w:val="28"/>
          </w:rPr>
          <w:t>3 мм</w:t>
        </w:r>
      </w:smartTag>
      <w:r w:rsidRPr="00D6080D">
        <w:rPr>
          <w:color w:val="000000"/>
          <w:sz w:val="28"/>
          <w:szCs w:val="28"/>
        </w:rPr>
        <w:t xml:space="preserve"> с ячейкой </w:t>
      </w:r>
      <w:smartTag w:uri="urn:schemas-microsoft-com:office:smarttags" w:element="metricconverter">
        <w:smartTagPr>
          <w:attr w:name="ProductID" w:val="60 мм"/>
        </w:smartTagPr>
        <w:r w:rsidRPr="00D6080D">
          <w:rPr>
            <w:color w:val="000000"/>
            <w:sz w:val="28"/>
            <w:szCs w:val="28"/>
          </w:rPr>
          <w:t>60 мм</w:t>
        </w:r>
      </w:smartTag>
      <w:r w:rsidRPr="00D6080D">
        <w:rPr>
          <w:color w:val="000000"/>
          <w:sz w:val="28"/>
          <w:szCs w:val="28"/>
        </w:rPr>
        <w:t>. Вся металлоконструкция загрунтована и окрашена эмалью .</w:t>
      </w:r>
    </w:p>
    <w:p w:rsidR="0082663D" w:rsidRPr="00D6080D" w:rsidRDefault="0082663D" w:rsidP="005A6267">
      <w:pPr>
        <w:ind w:firstLine="567"/>
        <w:jc w:val="both"/>
        <w:rPr>
          <w:color w:val="000000"/>
          <w:sz w:val="28"/>
          <w:szCs w:val="28"/>
        </w:rPr>
      </w:pPr>
      <w:r w:rsidRPr="00D6080D">
        <w:rPr>
          <w:color w:val="000000"/>
          <w:sz w:val="28"/>
          <w:szCs w:val="28"/>
        </w:rPr>
        <w:t>Кровля выполнена (сварена) из тентовой баннерной ткани плотностью 650 г/кв.м. .</w:t>
      </w:r>
    </w:p>
    <w:p w:rsidR="0082663D" w:rsidRPr="00D6080D" w:rsidRDefault="0082663D" w:rsidP="005A6267">
      <w:pPr>
        <w:tabs>
          <w:tab w:val="right" w:pos="9355"/>
        </w:tabs>
        <w:ind w:firstLine="567"/>
        <w:jc w:val="both"/>
        <w:rPr>
          <w:color w:val="000000"/>
          <w:sz w:val="28"/>
          <w:szCs w:val="28"/>
        </w:rPr>
      </w:pPr>
      <w:r w:rsidRPr="00D6080D">
        <w:rPr>
          <w:color w:val="000000"/>
          <w:sz w:val="28"/>
          <w:szCs w:val="28"/>
        </w:rPr>
        <w:t xml:space="preserve">Размер конструкции в плане - 2,0 х </w:t>
      </w:r>
      <w:smartTag w:uri="urn:schemas-microsoft-com:office:smarttags" w:element="metricconverter">
        <w:smartTagPr>
          <w:attr w:name="ProductID" w:val="3,0 метра"/>
        </w:smartTagPr>
        <w:r w:rsidRPr="00D6080D">
          <w:rPr>
            <w:color w:val="000000"/>
            <w:sz w:val="28"/>
            <w:szCs w:val="28"/>
          </w:rPr>
          <w:t>3,0 метра</w:t>
        </w:r>
      </w:smartTag>
      <w:r w:rsidRPr="00D6080D">
        <w:rPr>
          <w:color w:val="000000"/>
          <w:sz w:val="28"/>
          <w:szCs w:val="28"/>
        </w:rPr>
        <w:t xml:space="preserve">, высота - </w:t>
      </w:r>
      <w:smartTag w:uri="urn:schemas-microsoft-com:office:smarttags" w:element="metricconverter">
        <w:smartTagPr>
          <w:attr w:name="ProductID" w:val="2,5 метра"/>
        </w:smartTagPr>
        <w:r w:rsidRPr="00D6080D">
          <w:rPr>
            <w:color w:val="000000"/>
            <w:sz w:val="28"/>
            <w:szCs w:val="28"/>
          </w:rPr>
          <w:t>2,5 метра</w:t>
        </w:r>
      </w:smartTag>
      <w:r w:rsidRPr="00D6080D">
        <w:rPr>
          <w:color w:val="000000"/>
          <w:sz w:val="28"/>
          <w:szCs w:val="28"/>
        </w:rPr>
        <w:t>.</w:t>
      </w:r>
      <w:r w:rsidRPr="00D6080D">
        <w:rPr>
          <w:color w:val="000000"/>
          <w:sz w:val="28"/>
          <w:szCs w:val="28"/>
        </w:rPr>
        <w:tab/>
      </w:r>
    </w:p>
    <w:p w:rsidR="0082663D" w:rsidRPr="00D6080D" w:rsidRDefault="0082663D" w:rsidP="005A6267">
      <w:pPr>
        <w:ind w:firstLine="567"/>
        <w:jc w:val="both"/>
        <w:rPr>
          <w:color w:val="000000"/>
          <w:sz w:val="28"/>
          <w:szCs w:val="28"/>
        </w:rPr>
      </w:pPr>
      <w:r w:rsidRPr="00D6080D">
        <w:rPr>
          <w:color w:val="000000"/>
          <w:sz w:val="28"/>
          <w:szCs w:val="28"/>
        </w:rPr>
        <w:t xml:space="preserve">Покрытие внутри конструкции выполнено из специальных деревянных поддонов высотой не менее </w:t>
      </w:r>
      <w:smartTag w:uri="urn:schemas-microsoft-com:office:smarttags" w:element="metricconverter">
        <w:smartTagPr>
          <w:attr w:name="ProductID" w:val="20 см"/>
        </w:smartTagPr>
        <w:r w:rsidRPr="00D6080D">
          <w:rPr>
            <w:color w:val="000000"/>
            <w:sz w:val="28"/>
            <w:szCs w:val="28"/>
          </w:rPr>
          <w:t>20 см</w:t>
        </w:r>
      </w:smartTag>
      <w:r w:rsidRPr="00D6080D">
        <w:rPr>
          <w:color w:val="000000"/>
          <w:sz w:val="28"/>
          <w:szCs w:val="28"/>
        </w:rPr>
        <w:t>.</w:t>
      </w:r>
    </w:p>
    <w:p w:rsidR="0082663D" w:rsidRPr="00D6080D" w:rsidRDefault="0082663D" w:rsidP="005A6267">
      <w:pPr>
        <w:ind w:firstLine="567"/>
        <w:jc w:val="both"/>
        <w:rPr>
          <w:color w:val="000000"/>
          <w:sz w:val="28"/>
          <w:szCs w:val="28"/>
        </w:rPr>
      </w:pPr>
      <w:r w:rsidRPr="00D6080D">
        <w:rPr>
          <w:color w:val="000000"/>
          <w:sz w:val="28"/>
          <w:szCs w:val="28"/>
        </w:rPr>
        <w:t>Фриз оформлен вывеской.</w:t>
      </w:r>
    </w:p>
    <w:p w:rsidR="0082663D" w:rsidRPr="00D6080D" w:rsidRDefault="0082663D" w:rsidP="005A6267">
      <w:pPr>
        <w:ind w:firstLine="567"/>
        <w:jc w:val="both"/>
        <w:rPr>
          <w:color w:val="000000"/>
          <w:sz w:val="28"/>
          <w:szCs w:val="28"/>
        </w:rPr>
      </w:pPr>
      <w:r w:rsidRPr="00D6080D">
        <w:rPr>
          <w:color w:val="000000"/>
          <w:sz w:val="28"/>
          <w:szCs w:val="28"/>
        </w:rPr>
        <w:t>Должен быть указан режим работы, прилавок должен оборудован весами, в наличии должен иметься рукомойник и полотенце.</w:t>
      </w:r>
    </w:p>
    <w:p w:rsidR="0082663D" w:rsidRPr="00D6080D" w:rsidRDefault="0082663D" w:rsidP="005A6267">
      <w:pPr>
        <w:ind w:firstLine="567"/>
        <w:jc w:val="both"/>
        <w:rPr>
          <w:color w:val="000000"/>
          <w:sz w:val="28"/>
          <w:szCs w:val="28"/>
        </w:rPr>
      </w:pPr>
      <w:r w:rsidRPr="00D6080D">
        <w:rPr>
          <w:color w:val="000000"/>
          <w:sz w:val="28"/>
          <w:szCs w:val="28"/>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82663D" w:rsidRPr="00D6080D" w:rsidRDefault="0082663D" w:rsidP="005A6267">
      <w:pPr>
        <w:ind w:firstLine="567"/>
        <w:jc w:val="both"/>
        <w:rPr>
          <w:color w:val="000000"/>
          <w:sz w:val="28"/>
          <w:szCs w:val="28"/>
        </w:rPr>
      </w:pPr>
      <w:r w:rsidRPr="00D6080D">
        <w:rPr>
          <w:color w:val="000000"/>
          <w:sz w:val="28"/>
          <w:szCs w:val="28"/>
        </w:rPr>
        <w:t xml:space="preserve">Плоды должны лежать внутри на настиле высотой не менее </w:t>
      </w:r>
      <w:smartTag w:uri="urn:schemas-microsoft-com:office:smarttags" w:element="metricconverter">
        <w:smartTagPr>
          <w:attr w:name="ProductID" w:val="20 сантиметров"/>
        </w:smartTagPr>
        <w:r w:rsidRPr="00D6080D">
          <w:rPr>
            <w:color w:val="000000"/>
            <w:sz w:val="28"/>
            <w:szCs w:val="28"/>
          </w:rPr>
          <w:t>20 сантиметров</w:t>
        </w:r>
      </w:smartTag>
      <w:r w:rsidRPr="00D6080D">
        <w:rPr>
          <w:color w:val="000000"/>
          <w:sz w:val="28"/>
          <w:szCs w:val="28"/>
        </w:rPr>
        <w:t xml:space="preserve"> от земли.</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3.3. Розничная торговля елями</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82663D" w:rsidRPr="00D6080D" w:rsidRDefault="0082663D" w:rsidP="005A6267">
      <w:pPr>
        <w:ind w:firstLine="567"/>
        <w:jc w:val="both"/>
        <w:rPr>
          <w:color w:val="000000"/>
          <w:sz w:val="28"/>
          <w:szCs w:val="28"/>
        </w:rPr>
      </w:pPr>
      <w:r w:rsidRPr="00D6080D">
        <w:rPr>
          <w:color w:val="000000"/>
          <w:sz w:val="28"/>
          <w:szCs w:val="28"/>
        </w:rPr>
        <w:t>Размеры ограждения в плане принимаются в соответствии с паспортом размещения нестационарного торгового объекта.</w:t>
      </w:r>
    </w:p>
    <w:p w:rsidR="0082663D" w:rsidRPr="00D6080D" w:rsidRDefault="0082663D" w:rsidP="005A6267">
      <w:pPr>
        <w:ind w:firstLine="567"/>
        <w:jc w:val="both"/>
        <w:rPr>
          <w:color w:val="000000"/>
          <w:sz w:val="28"/>
          <w:szCs w:val="28"/>
        </w:rPr>
      </w:pPr>
      <w:r w:rsidRPr="00D6080D">
        <w:rPr>
          <w:color w:val="000000"/>
          <w:sz w:val="28"/>
          <w:szCs w:val="28"/>
        </w:rPr>
        <w:t xml:space="preserve">Высота баннера - </w:t>
      </w:r>
      <w:smartTag w:uri="urn:schemas-microsoft-com:office:smarttags" w:element="metricconverter">
        <w:smartTagPr>
          <w:attr w:name="ProductID" w:val="1,0 м"/>
        </w:smartTagPr>
        <w:r w:rsidRPr="00D6080D">
          <w:rPr>
            <w:color w:val="000000"/>
            <w:sz w:val="28"/>
            <w:szCs w:val="28"/>
          </w:rPr>
          <w:t>1,0 м</w:t>
        </w:r>
      </w:smartTag>
      <w:r w:rsidRPr="00D6080D">
        <w:rPr>
          <w:color w:val="000000"/>
          <w:sz w:val="28"/>
          <w:szCs w:val="28"/>
        </w:rPr>
        <w:t>.</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right"/>
        <w:rPr>
          <w:color w:val="000000"/>
          <w:sz w:val="28"/>
          <w:szCs w:val="28"/>
        </w:rPr>
      </w:pPr>
      <w:r w:rsidRPr="00D6080D">
        <w:rPr>
          <w:b/>
          <w:bCs/>
          <w:color w:val="000000"/>
          <w:sz w:val="28"/>
          <w:szCs w:val="28"/>
        </w:rPr>
        <w:t>Приложение № 3</w:t>
      </w:r>
    </w:p>
    <w:p w:rsidR="0082663D" w:rsidRPr="00D6080D" w:rsidRDefault="0082663D" w:rsidP="005A6267">
      <w:pPr>
        <w:ind w:firstLine="567"/>
        <w:jc w:val="right"/>
        <w:rPr>
          <w:color w:val="000000"/>
          <w:sz w:val="28"/>
          <w:szCs w:val="28"/>
        </w:rPr>
      </w:pPr>
      <w:r w:rsidRPr="00D6080D">
        <w:rPr>
          <w:b/>
          <w:bCs/>
          <w:color w:val="000000"/>
          <w:sz w:val="28"/>
          <w:szCs w:val="28"/>
        </w:rPr>
        <w:t>к решению Совета</w:t>
      </w:r>
    </w:p>
    <w:p w:rsidR="0082663D" w:rsidRPr="00D6080D" w:rsidRDefault="0082663D" w:rsidP="005A6267">
      <w:pPr>
        <w:ind w:firstLine="567"/>
        <w:jc w:val="right"/>
        <w:rPr>
          <w:b/>
          <w:bCs/>
          <w:color w:val="000000"/>
          <w:sz w:val="28"/>
          <w:szCs w:val="28"/>
        </w:rPr>
      </w:pPr>
      <w:r>
        <w:rPr>
          <w:b/>
          <w:bCs/>
          <w:color w:val="000000"/>
          <w:sz w:val="28"/>
          <w:szCs w:val="28"/>
        </w:rPr>
        <w:t>сельс</w:t>
      </w:r>
      <w:r w:rsidRPr="00D6080D">
        <w:rPr>
          <w:b/>
          <w:bCs/>
          <w:color w:val="000000"/>
          <w:sz w:val="28"/>
          <w:szCs w:val="28"/>
        </w:rPr>
        <w:t>кого поселения</w:t>
      </w:r>
    </w:p>
    <w:p w:rsidR="0082663D" w:rsidRPr="00D6080D" w:rsidRDefault="0082663D" w:rsidP="005A6267">
      <w:pPr>
        <w:ind w:firstLine="567"/>
        <w:jc w:val="right"/>
        <w:rPr>
          <w:b/>
          <w:bCs/>
          <w:color w:val="000000"/>
          <w:sz w:val="28"/>
          <w:szCs w:val="28"/>
        </w:rPr>
      </w:pPr>
      <w:r w:rsidRPr="00D6080D">
        <w:rPr>
          <w:b/>
          <w:bCs/>
          <w:color w:val="000000"/>
          <w:sz w:val="28"/>
          <w:szCs w:val="28"/>
        </w:rPr>
        <w:t xml:space="preserve"> </w:t>
      </w:r>
      <w:r>
        <w:rPr>
          <w:b/>
          <w:bCs/>
          <w:color w:val="000000"/>
          <w:sz w:val="28"/>
          <w:szCs w:val="28"/>
        </w:rPr>
        <w:t>Сосновский сельсовет</w:t>
      </w:r>
      <w:r w:rsidRPr="00D6080D">
        <w:rPr>
          <w:b/>
          <w:bCs/>
          <w:color w:val="000000"/>
          <w:sz w:val="28"/>
          <w:szCs w:val="28"/>
        </w:rPr>
        <w:t xml:space="preserve"> </w:t>
      </w:r>
    </w:p>
    <w:p w:rsidR="0082663D" w:rsidRPr="00D6080D" w:rsidRDefault="0082663D" w:rsidP="005A6267">
      <w:pPr>
        <w:ind w:firstLine="567"/>
        <w:jc w:val="right"/>
        <w:rPr>
          <w:color w:val="000000"/>
          <w:sz w:val="28"/>
          <w:szCs w:val="28"/>
        </w:rPr>
      </w:pPr>
      <w:r w:rsidRPr="00D6080D">
        <w:rPr>
          <w:b/>
          <w:bCs/>
          <w:color w:val="000000"/>
          <w:sz w:val="28"/>
          <w:szCs w:val="28"/>
        </w:rPr>
        <w:t>муниципального района</w:t>
      </w:r>
    </w:p>
    <w:p w:rsidR="0082663D" w:rsidRPr="00D6080D" w:rsidRDefault="0082663D" w:rsidP="005A6267">
      <w:pPr>
        <w:ind w:firstLine="567"/>
        <w:jc w:val="right"/>
        <w:rPr>
          <w:color w:val="000000"/>
          <w:sz w:val="28"/>
          <w:szCs w:val="28"/>
        </w:rPr>
      </w:pPr>
      <w:r w:rsidRPr="00D6080D">
        <w:rPr>
          <w:b/>
          <w:bCs/>
          <w:color w:val="000000"/>
          <w:sz w:val="28"/>
          <w:szCs w:val="28"/>
        </w:rPr>
        <w:t>Белорецкий район</w:t>
      </w:r>
    </w:p>
    <w:p w:rsidR="0082663D" w:rsidRDefault="0082663D" w:rsidP="005A6267">
      <w:pPr>
        <w:ind w:firstLine="567"/>
        <w:jc w:val="right"/>
        <w:rPr>
          <w:b/>
          <w:bCs/>
          <w:color w:val="000000"/>
          <w:sz w:val="28"/>
          <w:szCs w:val="28"/>
        </w:rPr>
      </w:pPr>
      <w:r w:rsidRPr="00D6080D">
        <w:rPr>
          <w:b/>
          <w:bCs/>
          <w:color w:val="000000"/>
          <w:sz w:val="28"/>
          <w:szCs w:val="28"/>
        </w:rPr>
        <w:t>Республики Башкортостан</w:t>
      </w:r>
    </w:p>
    <w:p w:rsidR="0082663D" w:rsidRPr="00D6080D" w:rsidRDefault="0082663D" w:rsidP="005A6267">
      <w:pPr>
        <w:ind w:firstLine="567"/>
        <w:jc w:val="right"/>
        <w:rPr>
          <w:color w:val="000000"/>
          <w:sz w:val="28"/>
          <w:szCs w:val="28"/>
        </w:rPr>
      </w:pPr>
      <w:r>
        <w:rPr>
          <w:b/>
          <w:bCs/>
          <w:color w:val="000000"/>
          <w:sz w:val="28"/>
          <w:szCs w:val="28"/>
        </w:rPr>
        <w:t xml:space="preserve">№ 142 от  28 ноября </w:t>
      </w:r>
      <w:smartTag w:uri="urn:schemas-microsoft-com:office:smarttags" w:element="metricconverter">
        <w:smartTagPr>
          <w:attr w:name="ProductID" w:val="2019 г"/>
        </w:smartTagPr>
        <w:r>
          <w:rPr>
            <w:b/>
            <w:bCs/>
            <w:color w:val="000000"/>
            <w:sz w:val="28"/>
            <w:szCs w:val="28"/>
          </w:rPr>
          <w:t>2019 г</w:t>
        </w:r>
      </w:smartTag>
      <w:r>
        <w:rPr>
          <w:b/>
          <w:bCs/>
          <w:color w:val="000000"/>
          <w:sz w:val="28"/>
          <w:szCs w:val="28"/>
        </w:rPr>
        <w:t>.</w:t>
      </w:r>
    </w:p>
    <w:p w:rsidR="0082663D" w:rsidRPr="00D6080D" w:rsidRDefault="0082663D" w:rsidP="005A6267">
      <w:pPr>
        <w:ind w:firstLine="567"/>
        <w:jc w:val="both"/>
        <w:rPr>
          <w:b/>
          <w:bCs/>
          <w:color w:val="000000"/>
          <w:sz w:val="28"/>
          <w:szCs w:val="28"/>
        </w:rPr>
      </w:pP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w:t>
      </w:r>
      <w:r>
        <w:rPr>
          <w:b/>
          <w:bCs/>
          <w:color w:val="000000"/>
          <w:sz w:val="28"/>
          <w:szCs w:val="28"/>
        </w:rPr>
        <w:t>СЕЛЬСКОГО ПОСЕЛЕНИЯ СОСНОВСКИЙ СЕЛЬСОВЕТ</w:t>
      </w:r>
      <w:r w:rsidRPr="00D6080D">
        <w:rPr>
          <w:b/>
          <w:bCs/>
          <w:color w:val="000000"/>
          <w:sz w:val="28"/>
          <w:szCs w:val="28"/>
        </w:rPr>
        <w:t xml:space="preserve"> МУНИЦИПАЛЬНОГО РАЙОНА БЕЛОРЕЦКИЙ РАЙОН РЕСПУБЛИКИ БАШКОРТОСТАН</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1.Общие положения</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создания условий для улучшения организации и качества обслуживания населения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w:t>
      </w:r>
    </w:p>
    <w:p w:rsidR="0082663D" w:rsidRPr="00D6080D" w:rsidRDefault="0082663D" w:rsidP="0028271B">
      <w:pPr>
        <w:ind w:firstLine="567"/>
        <w:rPr>
          <w:color w:val="000000"/>
          <w:sz w:val="28"/>
          <w:szCs w:val="28"/>
        </w:rPr>
      </w:pPr>
      <w:r w:rsidRPr="00D6080D">
        <w:rPr>
          <w:color w:val="000000"/>
          <w:sz w:val="28"/>
          <w:szCs w:val="28"/>
        </w:rP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утвержденной </w:t>
      </w:r>
      <w:r>
        <w:rPr>
          <w:color w:val="000000"/>
          <w:sz w:val="28"/>
          <w:szCs w:val="28"/>
        </w:rPr>
        <w:t xml:space="preserve">   п</w:t>
      </w:r>
      <w:r w:rsidRPr="00D6080D">
        <w:rPr>
          <w:color w:val="000000"/>
          <w:sz w:val="28"/>
          <w:szCs w:val="28"/>
        </w:rPr>
        <w:t>остановлением </w:t>
      </w:r>
      <w:r>
        <w:rPr>
          <w:color w:val="000000"/>
          <w:sz w:val="28"/>
          <w:szCs w:val="28"/>
        </w:rPr>
        <w:t xml:space="preserve"> </w:t>
      </w:r>
      <w:r w:rsidRPr="00D6080D">
        <w:rPr>
          <w:color w:val="000000"/>
          <w:sz w:val="28"/>
          <w:szCs w:val="28"/>
        </w:rPr>
        <w:t xml:space="preserve">главы Администрации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на основании договора на право размещения нестационарного</w:t>
      </w:r>
      <w:r>
        <w:rPr>
          <w:color w:val="000000"/>
          <w:sz w:val="28"/>
          <w:szCs w:val="28"/>
        </w:rPr>
        <w:t xml:space="preserve"> </w:t>
      </w:r>
      <w:r w:rsidRPr="00D6080D">
        <w:rPr>
          <w:color w:val="000000"/>
          <w:sz w:val="28"/>
          <w:szCs w:val="28"/>
        </w:rPr>
        <w:t> торгового объекта или объекта по оказанию услуг, заключенного Администрацией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(далее - Администрация) с победителем конкурса.</w:t>
      </w:r>
    </w:p>
    <w:p w:rsidR="0082663D" w:rsidRPr="00D6080D" w:rsidRDefault="0082663D" w:rsidP="005A6267">
      <w:pPr>
        <w:ind w:firstLine="567"/>
        <w:jc w:val="both"/>
        <w:rPr>
          <w:color w:val="000000"/>
          <w:sz w:val="28"/>
          <w:szCs w:val="28"/>
        </w:rPr>
      </w:pPr>
      <w:r w:rsidRPr="00D6080D">
        <w:rPr>
          <w:color w:val="000000"/>
          <w:sz w:val="28"/>
          <w:szCs w:val="28"/>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Default="0082663D" w:rsidP="005A6267">
      <w:pPr>
        <w:ind w:firstLine="567"/>
        <w:jc w:val="center"/>
        <w:rPr>
          <w:b/>
          <w:bCs/>
          <w:color w:val="000000"/>
          <w:sz w:val="28"/>
          <w:szCs w:val="28"/>
        </w:rPr>
      </w:pPr>
    </w:p>
    <w:p w:rsidR="0082663D" w:rsidRDefault="0082663D" w:rsidP="005A6267">
      <w:pPr>
        <w:ind w:firstLine="567"/>
        <w:jc w:val="center"/>
        <w:rPr>
          <w:b/>
          <w:bCs/>
          <w:color w:val="000000"/>
          <w:sz w:val="28"/>
          <w:szCs w:val="28"/>
        </w:rPr>
      </w:pPr>
    </w:p>
    <w:p w:rsidR="0082663D" w:rsidRDefault="0082663D" w:rsidP="005A6267">
      <w:pPr>
        <w:ind w:firstLine="567"/>
        <w:jc w:val="center"/>
        <w:rPr>
          <w:b/>
          <w:bCs/>
          <w:color w:val="000000"/>
          <w:sz w:val="28"/>
          <w:szCs w:val="28"/>
        </w:rPr>
      </w:pPr>
    </w:p>
    <w:p w:rsidR="0082663D" w:rsidRPr="00D6080D" w:rsidRDefault="0082663D" w:rsidP="005A6267">
      <w:pPr>
        <w:ind w:firstLine="567"/>
        <w:jc w:val="center"/>
        <w:rPr>
          <w:color w:val="000000"/>
          <w:sz w:val="28"/>
          <w:szCs w:val="28"/>
        </w:rPr>
      </w:pPr>
      <w:r w:rsidRPr="00D6080D">
        <w:rPr>
          <w:b/>
          <w:bCs/>
          <w:color w:val="000000"/>
          <w:sz w:val="28"/>
          <w:szCs w:val="28"/>
        </w:rPr>
        <w:t>2. Основные понятия и их определения</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2.1. В настоящем Положении используются следующие основные понятия и их определения:</w:t>
      </w:r>
    </w:p>
    <w:p w:rsidR="0082663D" w:rsidRPr="00D6080D" w:rsidRDefault="0082663D" w:rsidP="005A6267">
      <w:pPr>
        <w:ind w:firstLine="567"/>
        <w:jc w:val="both"/>
        <w:rPr>
          <w:color w:val="000000"/>
          <w:sz w:val="28"/>
          <w:szCs w:val="28"/>
        </w:rPr>
      </w:pPr>
      <w:r w:rsidRPr="00D6080D">
        <w:rPr>
          <w:color w:val="000000"/>
          <w:sz w:val="28"/>
          <w:szCs w:val="28"/>
        </w:rPr>
        <w:t>1) Конкурс - способ выявления победителей.</w:t>
      </w:r>
    </w:p>
    <w:p w:rsidR="0082663D" w:rsidRPr="00D6080D" w:rsidRDefault="0082663D" w:rsidP="005A6267">
      <w:pPr>
        <w:ind w:firstLine="567"/>
        <w:jc w:val="both"/>
        <w:rPr>
          <w:color w:val="000000"/>
          <w:sz w:val="28"/>
          <w:szCs w:val="28"/>
        </w:rPr>
      </w:pPr>
      <w:r w:rsidRPr="00D6080D">
        <w:rPr>
          <w:color w:val="000000"/>
          <w:sz w:val="28"/>
          <w:szCs w:val="28"/>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82663D" w:rsidRPr="00D6080D" w:rsidRDefault="0082663D" w:rsidP="005A6267">
      <w:pPr>
        <w:ind w:firstLine="567"/>
        <w:jc w:val="both"/>
        <w:rPr>
          <w:color w:val="000000"/>
          <w:sz w:val="28"/>
          <w:szCs w:val="28"/>
        </w:rPr>
      </w:pPr>
      <w:r w:rsidRPr="00D6080D">
        <w:rPr>
          <w:color w:val="000000"/>
          <w:sz w:val="28"/>
          <w:szCs w:val="28"/>
        </w:rPr>
        <w:t xml:space="preserve">3) Организатор конкурса – Администрация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w:t>
      </w:r>
    </w:p>
    <w:p w:rsidR="0082663D" w:rsidRPr="00D6080D" w:rsidRDefault="0082663D" w:rsidP="005A6267">
      <w:pPr>
        <w:ind w:firstLine="567"/>
        <w:jc w:val="both"/>
        <w:rPr>
          <w:color w:val="000000"/>
          <w:sz w:val="28"/>
          <w:szCs w:val="28"/>
        </w:rPr>
      </w:pPr>
      <w:r w:rsidRPr="00D6080D">
        <w:rPr>
          <w:color w:val="000000"/>
          <w:sz w:val="28"/>
          <w:szCs w:val="28"/>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82663D" w:rsidRPr="00D6080D" w:rsidRDefault="0082663D" w:rsidP="005A6267">
      <w:pPr>
        <w:ind w:firstLine="567"/>
        <w:jc w:val="both"/>
        <w:rPr>
          <w:color w:val="000000"/>
          <w:sz w:val="28"/>
          <w:szCs w:val="28"/>
        </w:rPr>
      </w:pPr>
      <w:r w:rsidRPr="00D6080D">
        <w:rPr>
          <w:color w:val="000000"/>
          <w:sz w:val="28"/>
          <w:szCs w:val="28"/>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82663D" w:rsidRPr="00D6080D" w:rsidRDefault="0082663D" w:rsidP="005A6267">
      <w:pPr>
        <w:ind w:firstLine="567"/>
        <w:jc w:val="both"/>
        <w:rPr>
          <w:color w:val="000000"/>
          <w:sz w:val="28"/>
          <w:szCs w:val="28"/>
        </w:rPr>
      </w:pPr>
      <w:r w:rsidRPr="00D6080D">
        <w:rPr>
          <w:color w:val="000000"/>
          <w:sz w:val="28"/>
          <w:szCs w:val="28"/>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82663D" w:rsidRPr="00D6080D" w:rsidRDefault="0082663D" w:rsidP="005A6267">
      <w:pPr>
        <w:ind w:firstLine="567"/>
        <w:jc w:val="both"/>
        <w:rPr>
          <w:color w:val="000000"/>
          <w:sz w:val="28"/>
          <w:szCs w:val="28"/>
        </w:rPr>
      </w:pPr>
      <w:r w:rsidRPr="00D6080D">
        <w:rPr>
          <w:color w:val="000000"/>
          <w:sz w:val="28"/>
          <w:szCs w:val="28"/>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3. Функции организатора проведения конкурса</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Организатор проведения конкурсов:</w:t>
      </w:r>
    </w:p>
    <w:p w:rsidR="0082663D" w:rsidRPr="00D6080D" w:rsidRDefault="0082663D" w:rsidP="005A6267">
      <w:pPr>
        <w:ind w:firstLine="567"/>
        <w:jc w:val="both"/>
        <w:rPr>
          <w:color w:val="000000"/>
          <w:sz w:val="28"/>
          <w:szCs w:val="28"/>
        </w:rPr>
      </w:pPr>
      <w:r w:rsidRPr="00D6080D">
        <w:rPr>
          <w:color w:val="000000"/>
          <w:sz w:val="28"/>
          <w:szCs w:val="28"/>
        </w:rPr>
        <w:t>3.1. Принимает зарегистрированные в установленном порядке заявления и конкурсную документацию на участие в конкурсах.</w:t>
      </w:r>
    </w:p>
    <w:p w:rsidR="0082663D" w:rsidRPr="00D6080D" w:rsidRDefault="0082663D" w:rsidP="005A6267">
      <w:pPr>
        <w:ind w:firstLine="567"/>
        <w:jc w:val="both"/>
        <w:rPr>
          <w:color w:val="000000"/>
          <w:sz w:val="28"/>
          <w:szCs w:val="28"/>
        </w:rPr>
      </w:pPr>
      <w:r w:rsidRPr="00D6080D">
        <w:rPr>
          <w:color w:val="000000"/>
          <w:sz w:val="28"/>
          <w:szCs w:val="28"/>
        </w:rPr>
        <w:t>3.2. Принимает и регистрирует в журнале регистрации конкурсную документацию, представленную участниками конкурса.</w:t>
      </w:r>
    </w:p>
    <w:p w:rsidR="0082663D" w:rsidRPr="00D6080D" w:rsidRDefault="0082663D" w:rsidP="005A6267">
      <w:pPr>
        <w:ind w:firstLine="567"/>
        <w:jc w:val="both"/>
        <w:rPr>
          <w:color w:val="000000"/>
          <w:sz w:val="28"/>
          <w:szCs w:val="28"/>
        </w:rPr>
      </w:pPr>
      <w:r w:rsidRPr="00D6080D">
        <w:rPr>
          <w:color w:val="000000"/>
          <w:sz w:val="28"/>
          <w:szCs w:val="28"/>
        </w:rPr>
        <w:t>3.3. Осуществляет организационно-техническое обеспечение работы конкурсной комиссии.</w:t>
      </w:r>
    </w:p>
    <w:p w:rsidR="0082663D" w:rsidRPr="00D6080D" w:rsidRDefault="0082663D" w:rsidP="005A6267">
      <w:pPr>
        <w:ind w:firstLine="567"/>
        <w:jc w:val="both"/>
        <w:rPr>
          <w:color w:val="000000"/>
          <w:sz w:val="28"/>
          <w:szCs w:val="28"/>
        </w:rPr>
      </w:pPr>
      <w:r w:rsidRPr="00D6080D">
        <w:rPr>
          <w:color w:val="000000"/>
          <w:sz w:val="28"/>
          <w:szCs w:val="28"/>
        </w:rPr>
        <w:t>3.4. Передает в конкурсную комиссию заявления на участие в конкурсах, а также прилагаемые к ним документы.</w:t>
      </w:r>
    </w:p>
    <w:p w:rsidR="0082663D" w:rsidRPr="00D6080D" w:rsidRDefault="0082663D" w:rsidP="005A6267">
      <w:pPr>
        <w:ind w:firstLine="567"/>
        <w:jc w:val="both"/>
        <w:rPr>
          <w:color w:val="000000"/>
          <w:sz w:val="28"/>
          <w:szCs w:val="28"/>
        </w:rPr>
      </w:pPr>
      <w:r w:rsidRPr="00D6080D">
        <w:rPr>
          <w:color w:val="000000"/>
          <w:sz w:val="28"/>
          <w:szCs w:val="28"/>
        </w:rPr>
        <w:t>3.5. Разрабатывает конкурсную документацию.</w:t>
      </w:r>
    </w:p>
    <w:p w:rsidR="0082663D" w:rsidRPr="00D6080D" w:rsidRDefault="0082663D" w:rsidP="005A6267">
      <w:pPr>
        <w:ind w:firstLine="567"/>
        <w:jc w:val="both"/>
        <w:rPr>
          <w:color w:val="000000"/>
          <w:sz w:val="28"/>
          <w:szCs w:val="28"/>
        </w:rPr>
      </w:pPr>
      <w:r w:rsidRPr="00D6080D">
        <w:rPr>
          <w:color w:val="000000"/>
          <w:sz w:val="28"/>
          <w:szCs w:val="28"/>
        </w:rPr>
        <w:t>3.6. Организует подготовку и публикацию извещений о проведении конкурсов, итогах проведения и сведений о победителях конкурсов.</w:t>
      </w:r>
    </w:p>
    <w:p w:rsidR="0082663D" w:rsidRPr="00D6080D" w:rsidRDefault="0082663D" w:rsidP="005A6267">
      <w:pPr>
        <w:ind w:firstLine="567"/>
        <w:jc w:val="both"/>
        <w:rPr>
          <w:color w:val="000000"/>
          <w:sz w:val="28"/>
          <w:szCs w:val="28"/>
        </w:rPr>
      </w:pPr>
      <w:r w:rsidRPr="00D6080D">
        <w:rPr>
          <w:color w:val="000000"/>
          <w:sz w:val="28"/>
          <w:szCs w:val="28"/>
        </w:rPr>
        <w:t>3.7. Обеспечивает хранение протоколов заседаний и других материалов конкурсной комиссии.</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4. Порядок работы конкурсной комиссии</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82663D" w:rsidRPr="00D6080D" w:rsidRDefault="0082663D" w:rsidP="005A6267">
      <w:pPr>
        <w:ind w:firstLine="567"/>
        <w:jc w:val="both"/>
        <w:rPr>
          <w:color w:val="000000"/>
          <w:sz w:val="28"/>
          <w:szCs w:val="28"/>
        </w:rPr>
      </w:pPr>
      <w:r w:rsidRPr="00D6080D">
        <w:rPr>
          <w:color w:val="000000"/>
          <w:sz w:val="28"/>
          <w:szCs w:val="28"/>
        </w:rPr>
        <w:t>4.2. Конкурсная комиссия:</w:t>
      </w:r>
    </w:p>
    <w:p w:rsidR="0082663D" w:rsidRPr="00D6080D" w:rsidRDefault="0082663D" w:rsidP="005A6267">
      <w:pPr>
        <w:ind w:firstLine="567"/>
        <w:jc w:val="both"/>
        <w:rPr>
          <w:color w:val="000000"/>
          <w:sz w:val="28"/>
          <w:szCs w:val="28"/>
        </w:rPr>
      </w:pPr>
      <w:r w:rsidRPr="00D6080D">
        <w:rPr>
          <w:color w:val="000000"/>
          <w:sz w:val="28"/>
          <w:szCs w:val="28"/>
        </w:rPr>
        <w:t>осуществляет вскрытие конвертов с конкурсной документацией;</w:t>
      </w:r>
    </w:p>
    <w:p w:rsidR="0082663D" w:rsidRPr="00D6080D" w:rsidRDefault="0082663D" w:rsidP="005A6267">
      <w:pPr>
        <w:ind w:firstLine="567"/>
        <w:jc w:val="both"/>
        <w:rPr>
          <w:color w:val="000000"/>
          <w:sz w:val="28"/>
          <w:szCs w:val="28"/>
        </w:rPr>
      </w:pPr>
      <w:r w:rsidRPr="00D6080D">
        <w:rPr>
          <w:color w:val="000000"/>
          <w:sz w:val="28"/>
          <w:szCs w:val="28"/>
        </w:rPr>
        <w:t>рассматривает и оценивает заявления на участие в конкурсе и документы, представленные участниками конкурса;</w:t>
      </w:r>
    </w:p>
    <w:p w:rsidR="0082663D" w:rsidRPr="00D6080D" w:rsidRDefault="0082663D" w:rsidP="005A6267">
      <w:pPr>
        <w:ind w:firstLine="567"/>
        <w:jc w:val="both"/>
        <w:rPr>
          <w:color w:val="000000"/>
          <w:sz w:val="28"/>
          <w:szCs w:val="28"/>
        </w:rPr>
      </w:pPr>
      <w:r w:rsidRPr="00D6080D">
        <w:rPr>
          <w:color w:val="000000"/>
          <w:sz w:val="28"/>
          <w:szCs w:val="28"/>
        </w:rPr>
        <w:t>определяет победителя конкурса;</w:t>
      </w:r>
    </w:p>
    <w:p w:rsidR="0082663D" w:rsidRPr="00D6080D" w:rsidRDefault="0082663D" w:rsidP="005A6267">
      <w:pPr>
        <w:ind w:firstLine="567"/>
        <w:jc w:val="both"/>
        <w:rPr>
          <w:color w:val="000000"/>
          <w:sz w:val="28"/>
          <w:szCs w:val="28"/>
        </w:rPr>
      </w:pPr>
      <w:r w:rsidRPr="00D6080D">
        <w:rPr>
          <w:color w:val="000000"/>
          <w:sz w:val="28"/>
          <w:szCs w:val="28"/>
        </w:rPr>
        <w:t>оформляет протоколы заседаний конкурсной комиссии.</w:t>
      </w:r>
    </w:p>
    <w:p w:rsidR="0082663D" w:rsidRPr="00D6080D" w:rsidRDefault="0082663D" w:rsidP="005A6267">
      <w:pPr>
        <w:ind w:firstLine="567"/>
        <w:jc w:val="both"/>
        <w:rPr>
          <w:color w:val="000000"/>
          <w:sz w:val="28"/>
          <w:szCs w:val="28"/>
        </w:rPr>
      </w:pPr>
      <w:r w:rsidRPr="00D6080D">
        <w:rPr>
          <w:color w:val="000000"/>
          <w:sz w:val="28"/>
          <w:szCs w:val="28"/>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82663D" w:rsidRPr="00D6080D" w:rsidRDefault="0082663D" w:rsidP="005A6267">
      <w:pPr>
        <w:ind w:firstLine="567"/>
        <w:jc w:val="both"/>
        <w:rPr>
          <w:color w:val="000000"/>
          <w:sz w:val="28"/>
          <w:szCs w:val="28"/>
        </w:rPr>
      </w:pPr>
      <w:r w:rsidRPr="00D6080D">
        <w:rPr>
          <w:color w:val="000000"/>
          <w:sz w:val="28"/>
          <w:szCs w:val="28"/>
        </w:rPr>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82663D" w:rsidRPr="00D6080D" w:rsidRDefault="0082663D" w:rsidP="005A6267">
      <w:pPr>
        <w:ind w:firstLine="567"/>
        <w:jc w:val="both"/>
        <w:rPr>
          <w:color w:val="000000"/>
          <w:sz w:val="28"/>
          <w:szCs w:val="28"/>
        </w:rPr>
      </w:pPr>
      <w:r w:rsidRPr="00D6080D">
        <w:rPr>
          <w:color w:val="000000"/>
          <w:sz w:val="28"/>
          <w:szCs w:val="28"/>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82663D" w:rsidRPr="00D6080D" w:rsidRDefault="0082663D" w:rsidP="005A6267">
      <w:pPr>
        <w:ind w:firstLine="567"/>
        <w:jc w:val="both"/>
        <w:rPr>
          <w:color w:val="000000"/>
          <w:sz w:val="28"/>
          <w:szCs w:val="28"/>
        </w:rPr>
      </w:pPr>
      <w:r w:rsidRPr="00D6080D">
        <w:rPr>
          <w:color w:val="000000"/>
          <w:sz w:val="28"/>
          <w:szCs w:val="28"/>
        </w:rPr>
        <w:t>В случае равенства голосов голос председателя конкурсной комиссии является решающим.</w:t>
      </w:r>
    </w:p>
    <w:p w:rsidR="0082663D" w:rsidRPr="00D6080D" w:rsidRDefault="0082663D" w:rsidP="005A6267">
      <w:pPr>
        <w:ind w:firstLine="567"/>
        <w:jc w:val="both"/>
        <w:rPr>
          <w:color w:val="000000"/>
          <w:sz w:val="28"/>
          <w:szCs w:val="28"/>
        </w:rPr>
      </w:pPr>
      <w:r w:rsidRPr="00D6080D">
        <w:rPr>
          <w:color w:val="000000"/>
          <w:sz w:val="28"/>
          <w:szCs w:val="28"/>
        </w:rPr>
        <w:t>4.6. Конкурсная комиссия отклоняет заявления на участие в конкурсе в случае, если:</w:t>
      </w:r>
    </w:p>
    <w:p w:rsidR="0082663D" w:rsidRPr="00D6080D" w:rsidRDefault="0082663D" w:rsidP="005A6267">
      <w:pPr>
        <w:ind w:firstLine="567"/>
        <w:jc w:val="both"/>
        <w:rPr>
          <w:color w:val="000000"/>
          <w:sz w:val="28"/>
          <w:szCs w:val="28"/>
        </w:rPr>
      </w:pPr>
      <w:r w:rsidRPr="00D6080D">
        <w:rPr>
          <w:color w:val="000000"/>
          <w:sz w:val="28"/>
          <w:szCs w:val="28"/>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82663D" w:rsidRPr="00D6080D" w:rsidRDefault="0082663D" w:rsidP="005A6267">
      <w:pPr>
        <w:ind w:firstLine="567"/>
        <w:jc w:val="both"/>
        <w:rPr>
          <w:color w:val="000000"/>
          <w:sz w:val="28"/>
          <w:szCs w:val="28"/>
        </w:rPr>
      </w:pPr>
      <w:r w:rsidRPr="00D6080D">
        <w:rPr>
          <w:color w:val="000000"/>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82663D" w:rsidRPr="00D6080D" w:rsidRDefault="0082663D" w:rsidP="005A6267">
      <w:pPr>
        <w:ind w:firstLine="567"/>
        <w:jc w:val="both"/>
        <w:rPr>
          <w:color w:val="000000"/>
          <w:sz w:val="28"/>
          <w:szCs w:val="28"/>
        </w:rPr>
      </w:pPr>
      <w:r w:rsidRPr="00D6080D">
        <w:rPr>
          <w:color w:val="000000"/>
          <w:sz w:val="28"/>
          <w:szCs w:val="28"/>
        </w:rPr>
        <w:t>- участником конкурса не представлены документы и информация, указанные в п. 5.3 настоящего Положения.</w:t>
      </w:r>
    </w:p>
    <w:p w:rsidR="0082663D" w:rsidRPr="00D6080D" w:rsidRDefault="0082663D" w:rsidP="005A6267">
      <w:pPr>
        <w:ind w:firstLine="567"/>
        <w:jc w:val="both"/>
        <w:rPr>
          <w:color w:val="000000"/>
          <w:sz w:val="28"/>
          <w:szCs w:val="28"/>
        </w:rPr>
      </w:pPr>
      <w:r w:rsidRPr="00D6080D">
        <w:rPr>
          <w:color w:val="000000"/>
          <w:sz w:val="28"/>
          <w:szCs w:val="28"/>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5. Условия проведения конкурса</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5.1. Решение о проведении конкурса принимается Администрацией.</w:t>
      </w:r>
    </w:p>
    <w:p w:rsidR="0082663D" w:rsidRPr="00D6080D" w:rsidRDefault="0082663D" w:rsidP="005A6267">
      <w:pPr>
        <w:ind w:firstLine="567"/>
        <w:jc w:val="both"/>
        <w:rPr>
          <w:color w:val="000000"/>
          <w:sz w:val="28"/>
          <w:szCs w:val="28"/>
        </w:rPr>
      </w:pPr>
      <w:r w:rsidRPr="00D6080D">
        <w:rPr>
          <w:color w:val="000000"/>
          <w:sz w:val="28"/>
          <w:szCs w:val="28"/>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82663D" w:rsidRPr="00D6080D" w:rsidRDefault="0082663D" w:rsidP="005A6267">
      <w:pPr>
        <w:ind w:firstLine="567"/>
        <w:jc w:val="both"/>
        <w:rPr>
          <w:color w:val="000000"/>
          <w:sz w:val="28"/>
          <w:szCs w:val="28"/>
        </w:rPr>
      </w:pPr>
      <w:r w:rsidRPr="00D6080D">
        <w:rPr>
          <w:color w:val="000000"/>
          <w:sz w:val="28"/>
          <w:szCs w:val="28"/>
        </w:rPr>
        <w:t>5.3. Лица, желающие разместить нестационарный торговый объект и объект по оказанию услуг, для участия в конкурсе направляют в Администрацию:</w:t>
      </w:r>
    </w:p>
    <w:p w:rsidR="0082663D" w:rsidRPr="00D6080D" w:rsidRDefault="0082663D" w:rsidP="005A6267">
      <w:pPr>
        <w:ind w:firstLine="567"/>
        <w:jc w:val="both"/>
        <w:rPr>
          <w:color w:val="000000"/>
          <w:sz w:val="28"/>
          <w:szCs w:val="28"/>
        </w:rPr>
      </w:pPr>
      <w:r w:rsidRPr="00D6080D">
        <w:rPr>
          <w:color w:val="000000"/>
          <w:sz w:val="28"/>
          <w:szCs w:val="28"/>
        </w:rPr>
        <w:t xml:space="preserve">-заявление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с указанием места размещения объекта с приложением к нему следующих заявительных документов:</w:t>
      </w:r>
    </w:p>
    <w:p w:rsidR="0082663D" w:rsidRPr="00D6080D" w:rsidRDefault="0082663D" w:rsidP="005A6267">
      <w:pPr>
        <w:ind w:firstLine="567"/>
        <w:jc w:val="both"/>
        <w:rPr>
          <w:color w:val="000000"/>
          <w:sz w:val="28"/>
          <w:szCs w:val="28"/>
        </w:rPr>
      </w:pPr>
      <w:r w:rsidRPr="00D6080D">
        <w:rPr>
          <w:color w:val="000000"/>
          <w:sz w:val="28"/>
          <w:szCs w:val="28"/>
        </w:rPr>
        <w:t>-заверенная заявителем копия устава (для юридических лиц);</w:t>
      </w:r>
    </w:p>
    <w:p w:rsidR="0082663D" w:rsidRPr="00D6080D" w:rsidRDefault="0082663D" w:rsidP="005A6267">
      <w:pPr>
        <w:ind w:firstLine="567"/>
        <w:jc w:val="both"/>
        <w:rPr>
          <w:color w:val="000000"/>
          <w:sz w:val="28"/>
          <w:szCs w:val="28"/>
        </w:rPr>
      </w:pPr>
      <w:r w:rsidRPr="00D6080D">
        <w:rPr>
          <w:color w:val="000000"/>
          <w:sz w:val="28"/>
          <w:szCs w:val="28"/>
        </w:rPr>
        <w:t>-информация о режиме работы объекта;</w:t>
      </w:r>
    </w:p>
    <w:p w:rsidR="0082663D" w:rsidRPr="00D6080D" w:rsidRDefault="0082663D" w:rsidP="005A6267">
      <w:pPr>
        <w:ind w:firstLine="567"/>
        <w:jc w:val="both"/>
        <w:rPr>
          <w:color w:val="000000"/>
          <w:sz w:val="28"/>
          <w:szCs w:val="28"/>
        </w:rPr>
      </w:pPr>
      <w:r w:rsidRPr="00D6080D">
        <w:rPr>
          <w:color w:val="000000"/>
          <w:sz w:val="28"/>
          <w:szCs w:val="28"/>
        </w:rPr>
        <w:t>-информация о виде деятельности и виде продукции, планируемой к реализации;</w:t>
      </w:r>
    </w:p>
    <w:p w:rsidR="0082663D" w:rsidRPr="00D6080D" w:rsidRDefault="0082663D" w:rsidP="005A6267">
      <w:pPr>
        <w:ind w:firstLine="567"/>
        <w:jc w:val="both"/>
        <w:rPr>
          <w:color w:val="000000"/>
          <w:sz w:val="28"/>
          <w:szCs w:val="28"/>
        </w:rPr>
      </w:pPr>
      <w:r w:rsidRPr="00D6080D">
        <w:rPr>
          <w:color w:val="000000"/>
          <w:sz w:val="28"/>
          <w:szCs w:val="28"/>
        </w:rPr>
        <w:t>- проектную документацию(проект планируемого нестационарного торгового объекта и объекта по оказанию услуг: фотомонтаж, фотофиксация места);</w:t>
      </w:r>
    </w:p>
    <w:p w:rsidR="0082663D" w:rsidRPr="00D6080D" w:rsidRDefault="0082663D" w:rsidP="005A6267">
      <w:pPr>
        <w:ind w:firstLine="567"/>
        <w:jc w:val="both"/>
        <w:rPr>
          <w:color w:val="000000"/>
          <w:sz w:val="28"/>
          <w:szCs w:val="28"/>
        </w:rPr>
      </w:pPr>
      <w:r w:rsidRPr="00D6080D">
        <w:rPr>
          <w:color w:val="000000"/>
          <w:sz w:val="28"/>
          <w:szCs w:val="28"/>
        </w:rPr>
        <w:t>-информацию о количестве создаваемых рабочих местах;</w:t>
      </w:r>
    </w:p>
    <w:p w:rsidR="0082663D" w:rsidRPr="00D6080D" w:rsidRDefault="0082663D" w:rsidP="005A6267">
      <w:pPr>
        <w:ind w:firstLine="567"/>
        <w:jc w:val="both"/>
        <w:rPr>
          <w:color w:val="000000"/>
          <w:sz w:val="28"/>
          <w:szCs w:val="28"/>
        </w:rPr>
      </w:pPr>
      <w:r w:rsidRPr="00D6080D">
        <w:rPr>
          <w:color w:val="000000"/>
          <w:sz w:val="28"/>
          <w:szCs w:val="28"/>
        </w:rPr>
        <w:t>-- cведения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82663D" w:rsidRPr="00D6080D" w:rsidRDefault="0082663D" w:rsidP="005A6267">
      <w:pPr>
        <w:ind w:firstLine="567"/>
        <w:jc w:val="both"/>
        <w:rPr>
          <w:color w:val="000000"/>
          <w:sz w:val="28"/>
          <w:szCs w:val="28"/>
        </w:rPr>
      </w:pPr>
      <w:r w:rsidRPr="00D6080D">
        <w:rPr>
          <w:color w:val="000000"/>
          <w:sz w:val="28"/>
          <w:szCs w:val="28"/>
        </w:rPr>
        <w:t>- cведения о наличии задолженности по уплате налогов, сборов, пеней и штрафов.</w:t>
      </w:r>
    </w:p>
    <w:p w:rsidR="0082663D" w:rsidRPr="00D6080D" w:rsidRDefault="0082663D" w:rsidP="005A6267">
      <w:pPr>
        <w:ind w:firstLine="567"/>
        <w:jc w:val="both"/>
        <w:rPr>
          <w:color w:val="000000"/>
          <w:sz w:val="28"/>
          <w:szCs w:val="28"/>
        </w:rPr>
      </w:pPr>
      <w:r w:rsidRPr="00D6080D">
        <w:rPr>
          <w:color w:val="000000"/>
          <w:sz w:val="28"/>
          <w:szCs w:val="28"/>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82663D" w:rsidRPr="00D6080D" w:rsidRDefault="0082663D" w:rsidP="005A6267">
      <w:pPr>
        <w:ind w:firstLine="567"/>
        <w:jc w:val="both"/>
        <w:rPr>
          <w:color w:val="000000"/>
          <w:sz w:val="28"/>
          <w:szCs w:val="28"/>
        </w:rPr>
      </w:pPr>
      <w:r w:rsidRPr="00D6080D">
        <w:rPr>
          <w:color w:val="000000"/>
          <w:sz w:val="28"/>
          <w:szCs w:val="28"/>
        </w:rPr>
        <w:t>5.5. Организатором проведения конкурса устанавливается место представления конкурсных документации на участие в конкурсе.</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6. Процедура проведения конкурса</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6.1. Извещение о проведении конкурса (далее - извещение) публикуется в средствах массовой информации и размещается на официальном сайте в сети Интернет не позднее чем за 30 дней до проведения конкурса.</w:t>
      </w:r>
    </w:p>
    <w:p w:rsidR="0082663D" w:rsidRPr="00D6080D" w:rsidRDefault="0082663D" w:rsidP="005A6267">
      <w:pPr>
        <w:ind w:firstLine="567"/>
        <w:jc w:val="both"/>
        <w:rPr>
          <w:color w:val="000000"/>
          <w:sz w:val="28"/>
          <w:szCs w:val="28"/>
        </w:rPr>
      </w:pPr>
      <w:r w:rsidRPr="00D6080D">
        <w:rPr>
          <w:color w:val="000000"/>
          <w:sz w:val="28"/>
          <w:szCs w:val="28"/>
        </w:rPr>
        <w:t>6.2. Извещение должно содержать следующую информацию:</w:t>
      </w:r>
    </w:p>
    <w:p w:rsidR="0082663D" w:rsidRPr="00D6080D" w:rsidRDefault="0082663D" w:rsidP="005A6267">
      <w:pPr>
        <w:ind w:firstLine="567"/>
        <w:jc w:val="both"/>
        <w:rPr>
          <w:color w:val="000000"/>
          <w:sz w:val="28"/>
          <w:szCs w:val="28"/>
        </w:rPr>
      </w:pPr>
      <w:r w:rsidRPr="00D6080D">
        <w:rPr>
          <w:color w:val="000000"/>
          <w:sz w:val="28"/>
          <w:szCs w:val="28"/>
        </w:rPr>
        <w:t>- предмет конкурса;</w:t>
      </w:r>
    </w:p>
    <w:p w:rsidR="0082663D" w:rsidRPr="00D6080D" w:rsidRDefault="0082663D" w:rsidP="005A6267">
      <w:pPr>
        <w:ind w:firstLine="567"/>
        <w:jc w:val="both"/>
        <w:rPr>
          <w:color w:val="000000"/>
          <w:sz w:val="28"/>
          <w:szCs w:val="28"/>
        </w:rPr>
      </w:pPr>
      <w:r w:rsidRPr="00D6080D">
        <w:rPr>
          <w:color w:val="000000"/>
          <w:sz w:val="28"/>
          <w:szCs w:val="28"/>
        </w:rPr>
        <w:t>- место размещения нестационарного торгового объекта и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специализацию, тип нестационарного торгового объекта и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срок размещения нестационарного торгового объекта и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критерии определения победителя конкурса;</w:t>
      </w:r>
    </w:p>
    <w:p w:rsidR="0082663D" w:rsidRPr="00D6080D" w:rsidRDefault="0082663D" w:rsidP="005A6267">
      <w:pPr>
        <w:ind w:firstLine="567"/>
        <w:jc w:val="both"/>
        <w:rPr>
          <w:color w:val="000000"/>
          <w:sz w:val="28"/>
          <w:szCs w:val="28"/>
        </w:rPr>
      </w:pPr>
      <w:r w:rsidRPr="00D6080D">
        <w:rPr>
          <w:color w:val="000000"/>
          <w:sz w:val="28"/>
          <w:szCs w:val="28"/>
        </w:rPr>
        <w:t>- место, порядок и срок приема заявлений и заявительных документов, конкурсной документации на участие в конкурсе;</w:t>
      </w:r>
    </w:p>
    <w:p w:rsidR="0082663D" w:rsidRPr="00D6080D" w:rsidRDefault="0082663D" w:rsidP="005A6267">
      <w:pPr>
        <w:ind w:firstLine="567"/>
        <w:jc w:val="both"/>
        <w:rPr>
          <w:color w:val="000000"/>
          <w:sz w:val="28"/>
          <w:szCs w:val="28"/>
        </w:rPr>
      </w:pPr>
      <w:r w:rsidRPr="00D6080D">
        <w:rPr>
          <w:color w:val="000000"/>
          <w:sz w:val="28"/>
          <w:szCs w:val="28"/>
        </w:rPr>
        <w:t>- место, дату и время проведения конкурса;</w:t>
      </w:r>
    </w:p>
    <w:p w:rsidR="0082663D" w:rsidRPr="00D6080D" w:rsidRDefault="0082663D" w:rsidP="005A6267">
      <w:pPr>
        <w:ind w:firstLine="567"/>
        <w:jc w:val="both"/>
        <w:rPr>
          <w:color w:val="000000"/>
          <w:sz w:val="28"/>
          <w:szCs w:val="28"/>
        </w:rPr>
      </w:pPr>
      <w:r w:rsidRPr="00D6080D">
        <w:rPr>
          <w:color w:val="000000"/>
          <w:sz w:val="28"/>
          <w:szCs w:val="28"/>
        </w:rPr>
        <w:t>- наличие обременений на место размещения нестационарного торгового объекта и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82663D" w:rsidRPr="00D6080D" w:rsidRDefault="0082663D" w:rsidP="005A6267">
      <w:pPr>
        <w:ind w:firstLine="567"/>
        <w:jc w:val="both"/>
        <w:rPr>
          <w:color w:val="000000"/>
          <w:sz w:val="28"/>
          <w:szCs w:val="28"/>
        </w:rPr>
      </w:pPr>
      <w:r w:rsidRPr="00D6080D">
        <w:rPr>
          <w:color w:val="000000"/>
          <w:sz w:val="28"/>
          <w:szCs w:val="28"/>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82663D" w:rsidRPr="00D6080D" w:rsidRDefault="0082663D" w:rsidP="005A6267">
      <w:pPr>
        <w:ind w:firstLine="567"/>
        <w:jc w:val="both"/>
        <w:rPr>
          <w:color w:val="000000"/>
          <w:sz w:val="28"/>
          <w:szCs w:val="28"/>
        </w:rPr>
      </w:pPr>
      <w:r w:rsidRPr="00D6080D">
        <w:rPr>
          <w:color w:val="000000"/>
          <w:sz w:val="28"/>
          <w:szCs w:val="28"/>
        </w:rPr>
        <w:t>6.5. Критериями оценки конкурсной документации и определения победителя конкурса являются:</w:t>
      </w:r>
    </w:p>
    <w:p w:rsidR="0082663D" w:rsidRPr="00D6080D" w:rsidRDefault="0082663D" w:rsidP="005A6267">
      <w:pPr>
        <w:ind w:firstLine="567"/>
        <w:jc w:val="both"/>
        <w:rPr>
          <w:color w:val="000000"/>
          <w:sz w:val="28"/>
          <w:szCs w:val="28"/>
        </w:rPr>
      </w:pPr>
      <w:r w:rsidRPr="00D6080D">
        <w:rPr>
          <w:color w:val="000000"/>
          <w:sz w:val="28"/>
          <w:szCs w:val="28"/>
        </w:rPr>
        <w:t>а) проектная документация планируемого к размещению нестационарного передвижного торгового объекта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б) разнообразие и востребованность реализуемой продукции (услуг);</w:t>
      </w:r>
    </w:p>
    <w:p w:rsidR="0082663D" w:rsidRPr="00D6080D" w:rsidRDefault="0082663D" w:rsidP="005A6267">
      <w:pPr>
        <w:ind w:firstLine="567"/>
        <w:jc w:val="both"/>
        <w:rPr>
          <w:color w:val="000000"/>
          <w:sz w:val="28"/>
          <w:szCs w:val="28"/>
        </w:rPr>
      </w:pPr>
      <w:r w:rsidRPr="00D6080D">
        <w:rPr>
          <w:color w:val="000000"/>
          <w:sz w:val="28"/>
          <w:szCs w:val="28"/>
        </w:rPr>
        <w:t>в) количество образуемых новых рабочих мест.</w:t>
      </w:r>
    </w:p>
    <w:p w:rsidR="0082663D" w:rsidRPr="00D6080D" w:rsidRDefault="0082663D" w:rsidP="005A6267">
      <w:pPr>
        <w:ind w:firstLine="567"/>
        <w:jc w:val="both"/>
        <w:rPr>
          <w:color w:val="000000"/>
          <w:sz w:val="28"/>
          <w:szCs w:val="28"/>
        </w:rPr>
      </w:pPr>
      <w:r w:rsidRPr="00D6080D">
        <w:rPr>
          <w:color w:val="000000"/>
          <w:sz w:val="28"/>
          <w:szCs w:val="28"/>
        </w:rPr>
        <w:t>г) отсутствие задолженности по уплате налогов.</w:t>
      </w:r>
    </w:p>
    <w:p w:rsidR="0082663D" w:rsidRPr="00D6080D" w:rsidRDefault="0082663D" w:rsidP="005A6267">
      <w:pPr>
        <w:ind w:firstLine="567"/>
        <w:jc w:val="both"/>
        <w:rPr>
          <w:color w:val="000000"/>
          <w:sz w:val="28"/>
          <w:szCs w:val="28"/>
        </w:rPr>
      </w:pPr>
      <w:r w:rsidRPr="00D6080D">
        <w:rPr>
          <w:color w:val="000000"/>
          <w:sz w:val="28"/>
          <w:szCs w:val="28"/>
        </w:rPr>
        <w:t>6.6. По результатам оценки конкурсной документации конкурсная комиссия определяет победителя конкурса.</w:t>
      </w:r>
    </w:p>
    <w:p w:rsidR="0082663D" w:rsidRPr="00D6080D" w:rsidRDefault="0082663D" w:rsidP="005A6267">
      <w:pPr>
        <w:ind w:firstLine="567"/>
        <w:jc w:val="both"/>
        <w:rPr>
          <w:color w:val="000000"/>
          <w:sz w:val="28"/>
          <w:szCs w:val="28"/>
        </w:rPr>
      </w:pPr>
      <w:r w:rsidRPr="00D6080D">
        <w:rPr>
          <w:color w:val="000000"/>
          <w:sz w:val="28"/>
          <w:szCs w:val="28"/>
        </w:rPr>
        <w:t xml:space="preserve">6.7.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архитектурным решениям внешнего вида нестационарного торгового объекта, указанным в Приложении № 2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82663D" w:rsidRPr="00D6080D" w:rsidRDefault="0082663D" w:rsidP="005A6267">
      <w:pPr>
        <w:ind w:firstLine="567"/>
        <w:jc w:val="both"/>
        <w:rPr>
          <w:color w:val="000000"/>
          <w:sz w:val="28"/>
          <w:szCs w:val="28"/>
        </w:rPr>
      </w:pPr>
      <w:r w:rsidRPr="00D6080D">
        <w:rPr>
          <w:color w:val="000000"/>
          <w:sz w:val="28"/>
          <w:szCs w:val="28"/>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82663D" w:rsidRPr="00D6080D" w:rsidRDefault="0082663D" w:rsidP="0028271B">
      <w:pPr>
        <w:ind w:firstLine="567"/>
        <w:jc w:val="center"/>
        <w:rPr>
          <w:color w:val="000000"/>
          <w:sz w:val="28"/>
          <w:szCs w:val="28"/>
        </w:rPr>
      </w:pPr>
      <w:r w:rsidRPr="00D6080D">
        <w:rPr>
          <w:b/>
          <w:bCs/>
          <w:color w:val="000000"/>
          <w:sz w:val="28"/>
          <w:szCs w:val="28"/>
        </w:rPr>
        <w:t>7. Оформление результатов конкурса</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82663D" w:rsidRPr="00D6080D" w:rsidRDefault="0082663D" w:rsidP="005A6267">
      <w:pPr>
        <w:ind w:firstLine="567"/>
        <w:jc w:val="both"/>
        <w:rPr>
          <w:color w:val="000000"/>
          <w:sz w:val="28"/>
          <w:szCs w:val="28"/>
        </w:rPr>
      </w:pPr>
      <w:r w:rsidRPr="00D6080D">
        <w:rPr>
          <w:color w:val="000000"/>
          <w:sz w:val="28"/>
          <w:szCs w:val="28"/>
        </w:rPr>
        <w:t>а) предмет конкурса;</w:t>
      </w:r>
    </w:p>
    <w:p w:rsidR="0082663D" w:rsidRPr="00D6080D" w:rsidRDefault="0082663D" w:rsidP="005A6267">
      <w:pPr>
        <w:ind w:firstLine="567"/>
        <w:jc w:val="both"/>
        <w:rPr>
          <w:color w:val="000000"/>
          <w:sz w:val="28"/>
          <w:szCs w:val="28"/>
        </w:rPr>
      </w:pPr>
      <w:r w:rsidRPr="00D6080D">
        <w:rPr>
          <w:color w:val="000000"/>
          <w:sz w:val="28"/>
          <w:szCs w:val="28"/>
        </w:rPr>
        <w:t>б) состав конкурсной комиссии;</w:t>
      </w:r>
    </w:p>
    <w:p w:rsidR="0082663D" w:rsidRPr="00D6080D" w:rsidRDefault="0082663D" w:rsidP="005A6267">
      <w:pPr>
        <w:ind w:firstLine="567"/>
        <w:jc w:val="both"/>
        <w:rPr>
          <w:color w:val="000000"/>
          <w:sz w:val="28"/>
          <w:szCs w:val="28"/>
        </w:rPr>
      </w:pPr>
      <w:r w:rsidRPr="00D6080D">
        <w:rPr>
          <w:color w:val="000000"/>
          <w:sz w:val="28"/>
          <w:szCs w:val="28"/>
        </w:rPr>
        <w:t>в) наименования участников конкурса;</w:t>
      </w:r>
    </w:p>
    <w:p w:rsidR="0082663D" w:rsidRPr="00D6080D" w:rsidRDefault="0082663D" w:rsidP="005A6267">
      <w:pPr>
        <w:ind w:firstLine="567"/>
        <w:jc w:val="both"/>
        <w:rPr>
          <w:color w:val="000000"/>
          <w:sz w:val="28"/>
          <w:szCs w:val="28"/>
        </w:rPr>
      </w:pPr>
      <w:r w:rsidRPr="00D6080D">
        <w:rPr>
          <w:color w:val="000000"/>
          <w:sz w:val="28"/>
          <w:szCs w:val="28"/>
        </w:rPr>
        <w:t>г) наименование победителя (победителей) конкурса;</w:t>
      </w:r>
    </w:p>
    <w:p w:rsidR="0082663D" w:rsidRPr="00D6080D" w:rsidRDefault="0082663D" w:rsidP="005A6267">
      <w:pPr>
        <w:ind w:firstLine="567"/>
        <w:jc w:val="both"/>
        <w:rPr>
          <w:color w:val="000000"/>
          <w:sz w:val="28"/>
          <w:szCs w:val="28"/>
        </w:rPr>
      </w:pPr>
      <w:r w:rsidRPr="00D6080D">
        <w:rPr>
          <w:color w:val="000000"/>
          <w:sz w:val="28"/>
          <w:szCs w:val="28"/>
        </w:rPr>
        <w:t>д) основания принятия решения об отклонении заявлений на участие в конкурсе (при необходимости);</w:t>
      </w:r>
    </w:p>
    <w:p w:rsidR="0082663D" w:rsidRPr="00D6080D" w:rsidRDefault="0082663D" w:rsidP="005A6267">
      <w:pPr>
        <w:ind w:firstLine="567"/>
        <w:jc w:val="both"/>
        <w:rPr>
          <w:color w:val="000000"/>
          <w:sz w:val="28"/>
          <w:szCs w:val="28"/>
        </w:rPr>
      </w:pPr>
      <w:r w:rsidRPr="00D6080D">
        <w:rPr>
          <w:color w:val="000000"/>
          <w:sz w:val="28"/>
          <w:szCs w:val="28"/>
        </w:rPr>
        <w:t>е) основания признания конкурса несостоявшимся (при необходимости);</w:t>
      </w:r>
    </w:p>
    <w:p w:rsidR="0082663D" w:rsidRPr="00D6080D" w:rsidRDefault="0082663D" w:rsidP="005A6267">
      <w:pPr>
        <w:ind w:firstLine="567"/>
        <w:jc w:val="both"/>
        <w:rPr>
          <w:color w:val="000000"/>
          <w:sz w:val="28"/>
          <w:szCs w:val="28"/>
        </w:rPr>
      </w:pPr>
      <w:r w:rsidRPr="00D6080D">
        <w:rPr>
          <w:color w:val="000000"/>
          <w:sz w:val="28"/>
          <w:szCs w:val="28"/>
        </w:rPr>
        <w:t>ж) срок, на который размещается нестационарный торговый объект и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Протокол подписывается председателем и секретарём конкурсной комиссии.</w:t>
      </w:r>
    </w:p>
    <w:p w:rsidR="0082663D" w:rsidRPr="00D6080D" w:rsidRDefault="0082663D" w:rsidP="005A6267">
      <w:pPr>
        <w:ind w:firstLine="567"/>
        <w:jc w:val="both"/>
        <w:rPr>
          <w:color w:val="000000"/>
          <w:sz w:val="28"/>
          <w:szCs w:val="28"/>
        </w:rPr>
      </w:pPr>
      <w:r w:rsidRPr="00D6080D">
        <w:rPr>
          <w:color w:val="000000"/>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7.4. Итоги проведения конкурса публикуются на официальном сайте Администрации в сети Интернет.</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center"/>
        <w:rPr>
          <w:color w:val="000000"/>
          <w:sz w:val="28"/>
          <w:szCs w:val="28"/>
        </w:rPr>
      </w:pPr>
      <w:r w:rsidRPr="00D6080D">
        <w:rPr>
          <w:b/>
          <w:bCs/>
          <w:color w:val="000000"/>
          <w:sz w:val="28"/>
          <w:szCs w:val="28"/>
        </w:rPr>
        <w:t>8.Заключение договоров на размещение нестационарных торговых объектов и объектов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8.1. Договор с победителем конкурса заключает Администрация.</w:t>
      </w:r>
    </w:p>
    <w:p w:rsidR="0082663D" w:rsidRPr="00D6080D" w:rsidRDefault="0082663D" w:rsidP="005A6267">
      <w:pPr>
        <w:ind w:firstLine="567"/>
        <w:jc w:val="both"/>
        <w:rPr>
          <w:color w:val="000000"/>
          <w:sz w:val="28"/>
          <w:szCs w:val="28"/>
        </w:rPr>
      </w:pPr>
      <w:r w:rsidRPr="00D6080D">
        <w:rPr>
          <w:color w:val="000000"/>
          <w:sz w:val="28"/>
          <w:szCs w:val="28"/>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82663D" w:rsidRPr="00D6080D" w:rsidRDefault="0082663D" w:rsidP="005A6267">
      <w:pPr>
        <w:ind w:firstLine="567"/>
        <w:jc w:val="both"/>
        <w:rPr>
          <w:color w:val="000000"/>
          <w:sz w:val="28"/>
          <w:szCs w:val="28"/>
        </w:rPr>
      </w:pPr>
      <w:r w:rsidRPr="00D6080D">
        <w:rPr>
          <w:color w:val="000000"/>
          <w:sz w:val="28"/>
          <w:szCs w:val="28"/>
        </w:rPr>
        <w:t>8.3. Специализация нестационарного торгового объекта является существенным условием договора. Изменение специализации не допускается.</w:t>
      </w:r>
    </w:p>
    <w:p w:rsidR="0082663D" w:rsidRPr="00D6080D" w:rsidRDefault="0082663D" w:rsidP="005A6267">
      <w:pPr>
        <w:ind w:firstLine="567"/>
        <w:jc w:val="both"/>
        <w:rPr>
          <w:color w:val="000000"/>
          <w:sz w:val="28"/>
          <w:szCs w:val="28"/>
        </w:rPr>
      </w:pPr>
      <w:r w:rsidRPr="00D6080D">
        <w:rPr>
          <w:color w:val="000000"/>
          <w:sz w:val="28"/>
          <w:szCs w:val="28"/>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82663D" w:rsidRPr="00D6080D" w:rsidRDefault="0082663D" w:rsidP="005A6267">
      <w:pPr>
        <w:ind w:firstLine="567"/>
        <w:jc w:val="both"/>
        <w:rPr>
          <w:color w:val="000000"/>
          <w:sz w:val="28"/>
          <w:szCs w:val="28"/>
        </w:rPr>
      </w:pPr>
      <w:r w:rsidRPr="00D6080D">
        <w:rPr>
          <w:color w:val="000000"/>
          <w:sz w:val="28"/>
          <w:szCs w:val="28"/>
        </w:rPr>
        <w:t>8.5. Договор заключается отдельно на каждый нестационарный торговый объект или объект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xml:space="preserve">8.6. Размер оплаты по договору на размещение нестационарного торгового объекта и объекта по оказанию услуг определяется согласно Методики определения стоимости права на размещение нестационарного торгового объекта или объекта по оказанию услуг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(Приложение № 7 к настоящему решению).</w:t>
      </w:r>
    </w:p>
    <w:p w:rsidR="0082663D" w:rsidRPr="00D6080D" w:rsidRDefault="0082663D" w:rsidP="005A6267">
      <w:pPr>
        <w:ind w:firstLine="567"/>
        <w:jc w:val="both"/>
        <w:rPr>
          <w:color w:val="000000"/>
          <w:sz w:val="28"/>
          <w:szCs w:val="28"/>
        </w:rPr>
      </w:pPr>
      <w:r w:rsidRPr="00D6080D">
        <w:rPr>
          <w:color w:val="000000"/>
          <w:sz w:val="28"/>
          <w:szCs w:val="28"/>
        </w:rPr>
        <w:t xml:space="preserve">8.7. Оплата по договору на размещение нестационарного торгового объекта и объекта по оказанию услуг перечисляется в бюджет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w:t>
      </w:r>
    </w:p>
    <w:p w:rsidR="0082663D" w:rsidRPr="00D6080D" w:rsidRDefault="0082663D" w:rsidP="005A6267">
      <w:pPr>
        <w:rPr>
          <w:sz w:val="28"/>
          <w:szCs w:val="28"/>
        </w:rPr>
      </w:pPr>
      <w:r w:rsidRPr="00D6080D">
        <w:rPr>
          <w:color w:val="000000"/>
          <w:sz w:val="28"/>
          <w:szCs w:val="28"/>
        </w:rPr>
        <w:br w:type="textWrapping" w:clear="all"/>
      </w:r>
    </w:p>
    <w:p w:rsidR="0082663D" w:rsidRPr="00D6080D" w:rsidRDefault="0082663D" w:rsidP="005A6267">
      <w:pPr>
        <w:ind w:firstLine="567"/>
        <w:jc w:val="both"/>
        <w:rPr>
          <w:color w:val="000000"/>
          <w:sz w:val="28"/>
          <w:szCs w:val="28"/>
        </w:rPr>
      </w:pPr>
      <w:r w:rsidRPr="00D6080D">
        <w:rPr>
          <w:color w:val="000000"/>
          <w:sz w:val="28"/>
          <w:szCs w:val="28"/>
        </w:rPr>
        <w:t> </w:t>
      </w:r>
      <w:r>
        <w:rPr>
          <w:noProof/>
        </w:rPr>
      </w:r>
      <w:r w:rsidRPr="00171165">
        <w:rPr>
          <w:noProof/>
          <w:color w:val="000000"/>
          <w:sz w:val="28"/>
          <w:szCs w:val="28"/>
        </w:rPr>
        <w:pict>
          <v:rect id="AutoShape 1" o:spid="_x0000_s1026" style="width:2.25pt;height:10.5pt;visibility:visible;mso-position-horizontal-relative:char;mso-position-vertical-relative:line" filled="f" stroked="f">
            <o:lock v:ext="edit" aspectratio="t"/>
            <w10:anchorlock/>
          </v:rect>
        </w:pic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Default="0082663D" w:rsidP="005A6267">
      <w:pPr>
        <w:ind w:firstLine="567"/>
        <w:jc w:val="right"/>
        <w:rPr>
          <w:b/>
          <w:bCs/>
          <w:color w:val="000000"/>
          <w:sz w:val="28"/>
          <w:szCs w:val="28"/>
        </w:rPr>
      </w:pPr>
    </w:p>
    <w:p w:rsidR="0082663D" w:rsidRPr="00D6080D" w:rsidRDefault="0082663D" w:rsidP="005A6267">
      <w:pPr>
        <w:ind w:firstLine="567"/>
        <w:jc w:val="right"/>
        <w:rPr>
          <w:color w:val="000000"/>
          <w:sz w:val="28"/>
          <w:szCs w:val="28"/>
        </w:rPr>
      </w:pPr>
      <w:r w:rsidRPr="00D6080D">
        <w:rPr>
          <w:b/>
          <w:bCs/>
          <w:color w:val="000000"/>
          <w:sz w:val="28"/>
          <w:szCs w:val="28"/>
        </w:rPr>
        <w:t>Приложение</w:t>
      </w:r>
    </w:p>
    <w:p w:rsidR="0082663D" w:rsidRPr="00D6080D" w:rsidRDefault="0082663D" w:rsidP="005A6267">
      <w:pPr>
        <w:ind w:firstLine="567"/>
        <w:jc w:val="right"/>
        <w:rPr>
          <w:color w:val="000000"/>
          <w:sz w:val="28"/>
          <w:szCs w:val="28"/>
        </w:rPr>
      </w:pPr>
      <w:r w:rsidRPr="00D6080D">
        <w:rPr>
          <w:b/>
          <w:bCs/>
          <w:color w:val="000000"/>
          <w:sz w:val="28"/>
          <w:szCs w:val="28"/>
        </w:rPr>
        <w:t>к Положению</w:t>
      </w:r>
    </w:p>
    <w:p w:rsidR="0082663D" w:rsidRPr="00D6080D" w:rsidRDefault="0082663D" w:rsidP="005A6267">
      <w:pPr>
        <w:ind w:firstLine="567"/>
        <w:jc w:val="right"/>
        <w:rPr>
          <w:color w:val="000000"/>
          <w:sz w:val="28"/>
          <w:szCs w:val="28"/>
        </w:rPr>
      </w:pPr>
      <w:r w:rsidRPr="00D6080D">
        <w:rPr>
          <w:b/>
          <w:bCs/>
          <w:color w:val="000000"/>
          <w:sz w:val="28"/>
          <w:szCs w:val="28"/>
        </w:rPr>
        <w:t> </w:t>
      </w:r>
    </w:p>
    <w:p w:rsidR="0082663D" w:rsidRPr="00D6080D" w:rsidRDefault="0082663D" w:rsidP="005A6267">
      <w:pPr>
        <w:ind w:firstLine="567"/>
        <w:jc w:val="both"/>
        <w:rPr>
          <w:color w:val="000000"/>
          <w:sz w:val="28"/>
          <w:szCs w:val="28"/>
        </w:rPr>
      </w:pPr>
      <w:bookmarkStart w:id="0" w:name="Par344"/>
      <w:bookmarkEnd w:id="0"/>
      <w:r w:rsidRPr="00D6080D">
        <w:rPr>
          <w:color w:val="000000"/>
          <w:sz w:val="28"/>
          <w:szCs w:val="28"/>
        </w:rPr>
        <w:t>Форма заявления для участия в конкурсе на право размещения нестационарного торгового объекта и объекта по оказанию услуг</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Главе Администрации</w:t>
      </w:r>
    </w:p>
    <w:p w:rsidR="0082663D" w:rsidRPr="00D6080D" w:rsidRDefault="0082663D" w:rsidP="005A6267">
      <w:pPr>
        <w:ind w:firstLine="567"/>
        <w:jc w:val="both"/>
        <w:rPr>
          <w:color w:val="000000"/>
          <w:sz w:val="28"/>
          <w:szCs w:val="28"/>
        </w:rPr>
      </w:pPr>
      <w:r w:rsidRPr="00D6080D">
        <w:rPr>
          <w:color w:val="000000"/>
          <w:sz w:val="28"/>
          <w:szCs w:val="28"/>
        </w:rPr>
        <w:t xml:space="preserve">городского поселения </w:t>
      </w:r>
    </w:p>
    <w:p w:rsidR="0082663D" w:rsidRPr="00D6080D" w:rsidRDefault="0082663D" w:rsidP="005A6267">
      <w:pPr>
        <w:ind w:firstLine="567"/>
        <w:jc w:val="both"/>
        <w:rPr>
          <w:color w:val="000000"/>
          <w:sz w:val="28"/>
          <w:szCs w:val="28"/>
        </w:rPr>
      </w:pPr>
      <w:r w:rsidRPr="00D6080D">
        <w:rPr>
          <w:color w:val="000000"/>
          <w:sz w:val="28"/>
          <w:szCs w:val="28"/>
        </w:rPr>
        <w:t xml:space="preserve">город Белорецк муниципального </w:t>
      </w:r>
    </w:p>
    <w:p w:rsidR="0082663D" w:rsidRPr="00D6080D" w:rsidRDefault="0082663D" w:rsidP="005A6267">
      <w:pPr>
        <w:ind w:firstLine="567"/>
        <w:jc w:val="both"/>
        <w:rPr>
          <w:color w:val="000000"/>
          <w:sz w:val="28"/>
          <w:szCs w:val="28"/>
        </w:rPr>
      </w:pPr>
      <w:r w:rsidRPr="00D6080D">
        <w:rPr>
          <w:color w:val="000000"/>
          <w:sz w:val="28"/>
          <w:szCs w:val="28"/>
        </w:rPr>
        <w:t xml:space="preserve">района Белорецкий район </w:t>
      </w:r>
    </w:p>
    <w:p w:rsidR="0082663D" w:rsidRPr="00D6080D" w:rsidRDefault="0082663D" w:rsidP="005A6267">
      <w:pPr>
        <w:ind w:firstLine="567"/>
        <w:jc w:val="both"/>
        <w:rPr>
          <w:color w:val="000000"/>
          <w:sz w:val="28"/>
          <w:szCs w:val="28"/>
        </w:rPr>
      </w:pPr>
      <w:r w:rsidRPr="00D6080D">
        <w:rPr>
          <w:color w:val="000000"/>
          <w:sz w:val="28"/>
          <w:szCs w:val="28"/>
        </w:rPr>
        <w:t>Республики Башкортостан</w:t>
      </w:r>
    </w:p>
    <w:p w:rsidR="0082663D" w:rsidRPr="00D6080D" w:rsidRDefault="0082663D" w:rsidP="005A6267">
      <w:pPr>
        <w:ind w:firstLine="567"/>
        <w:jc w:val="both"/>
        <w:rPr>
          <w:color w:val="000000"/>
          <w:sz w:val="28"/>
          <w:szCs w:val="28"/>
        </w:rPr>
      </w:pPr>
      <w:r w:rsidRPr="00D6080D">
        <w:rPr>
          <w:color w:val="000000"/>
          <w:sz w:val="28"/>
          <w:szCs w:val="28"/>
        </w:rPr>
        <w:t>(Фамилия, полностью, И.О. инициалы)</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Заявление</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Заявитель ________________________________________________________________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Субъект торговли _________________________________________________________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Юридический (домашний) адрес 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Ф.И.О. руководителя предприятия 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ИНН ____________________________________________________________________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ОГРН ___________________________________________________________________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Контактный телефон ______________________________________________________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Описание объекта:</w:t>
      </w:r>
    </w:p>
    <w:p w:rsidR="0082663D" w:rsidRPr="00D6080D" w:rsidRDefault="0082663D" w:rsidP="005A6267">
      <w:pPr>
        <w:ind w:firstLine="567"/>
        <w:jc w:val="both"/>
        <w:rPr>
          <w:color w:val="000000"/>
          <w:sz w:val="28"/>
          <w:szCs w:val="28"/>
        </w:rPr>
      </w:pPr>
      <w:r w:rsidRPr="00D6080D">
        <w:rPr>
          <w:color w:val="000000"/>
          <w:sz w:val="28"/>
          <w:szCs w:val="28"/>
        </w:rPr>
        <w:t>вид _____________________________________________________________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площадь ____________________________________________________________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место (адрес) размещения 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специализация ____________________________________________________________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_____________________________________________________________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____________________________________________________________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срок (период) размещения __________________________________________________</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xml:space="preserve">С Положением о порядке размещения нестационарных торговых объектов на территории </w:t>
      </w:r>
      <w:r>
        <w:rPr>
          <w:color w:val="000000"/>
          <w:sz w:val="28"/>
          <w:szCs w:val="28"/>
        </w:rPr>
        <w:t>сельского поселения Сосновский сельсовет</w:t>
      </w:r>
      <w:r w:rsidRPr="00D6080D">
        <w:rPr>
          <w:color w:val="000000"/>
          <w:sz w:val="28"/>
          <w:szCs w:val="28"/>
        </w:rPr>
        <w:t xml:space="preserve"> муниципального района Белорецкий район Республики Башкортостан ознакомлен и обязуюсь его соблюдать.</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Приложения:</w:t>
      </w:r>
    </w:p>
    <w:p w:rsidR="0082663D" w:rsidRPr="00D6080D" w:rsidRDefault="0082663D" w:rsidP="005A6267">
      <w:pPr>
        <w:ind w:firstLine="567"/>
        <w:jc w:val="both"/>
        <w:rPr>
          <w:color w:val="000000"/>
          <w:sz w:val="28"/>
          <w:szCs w:val="28"/>
        </w:rPr>
      </w:pPr>
      <w:r w:rsidRPr="00D6080D">
        <w:rPr>
          <w:color w:val="000000"/>
          <w:sz w:val="28"/>
          <w:szCs w:val="28"/>
        </w:rPr>
        <w:t>- заверенная заявителем копия устава (для юридических лиц);</w:t>
      </w:r>
    </w:p>
    <w:p w:rsidR="0082663D" w:rsidRPr="00D6080D" w:rsidRDefault="0082663D" w:rsidP="005A6267">
      <w:pPr>
        <w:ind w:firstLine="567"/>
        <w:jc w:val="both"/>
        <w:rPr>
          <w:color w:val="000000"/>
          <w:sz w:val="28"/>
          <w:szCs w:val="28"/>
        </w:rPr>
      </w:pPr>
      <w:r w:rsidRPr="00D6080D">
        <w:rPr>
          <w:color w:val="000000"/>
          <w:sz w:val="28"/>
          <w:szCs w:val="28"/>
        </w:rPr>
        <w:t>- информация о режиме работы объекта;</w:t>
      </w:r>
    </w:p>
    <w:p w:rsidR="0082663D" w:rsidRPr="00D6080D" w:rsidRDefault="0082663D" w:rsidP="005A6267">
      <w:pPr>
        <w:ind w:firstLine="567"/>
        <w:jc w:val="both"/>
        <w:rPr>
          <w:color w:val="000000"/>
          <w:sz w:val="28"/>
          <w:szCs w:val="28"/>
        </w:rPr>
      </w:pPr>
      <w:r w:rsidRPr="00D6080D">
        <w:rPr>
          <w:color w:val="000000"/>
          <w:sz w:val="28"/>
          <w:szCs w:val="28"/>
        </w:rPr>
        <w:t>- информация о виде деятельности и виде продукции, планируемой к реализации;</w:t>
      </w:r>
    </w:p>
    <w:p w:rsidR="0082663D" w:rsidRPr="00D6080D" w:rsidRDefault="0082663D" w:rsidP="005A6267">
      <w:pPr>
        <w:ind w:firstLine="567"/>
        <w:jc w:val="both"/>
        <w:rPr>
          <w:color w:val="000000"/>
          <w:sz w:val="28"/>
          <w:szCs w:val="28"/>
        </w:rPr>
      </w:pPr>
      <w:r w:rsidRPr="00D6080D">
        <w:rPr>
          <w:color w:val="000000"/>
          <w:sz w:val="28"/>
          <w:szCs w:val="28"/>
        </w:rPr>
        <w:t>- проектная документация;</w:t>
      </w:r>
    </w:p>
    <w:p w:rsidR="0082663D" w:rsidRPr="00D6080D" w:rsidRDefault="0082663D" w:rsidP="005A6267">
      <w:pPr>
        <w:ind w:firstLine="567"/>
        <w:jc w:val="both"/>
        <w:rPr>
          <w:color w:val="000000"/>
          <w:sz w:val="28"/>
          <w:szCs w:val="28"/>
        </w:rPr>
      </w:pPr>
      <w:r w:rsidRPr="00D6080D">
        <w:rPr>
          <w:color w:val="000000"/>
          <w:sz w:val="28"/>
          <w:szCs w:val="28"/>
        </w:rPr>
        <w:t>- информация о количестве создаваемых рабочих местах.</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"___" ____________ 20__ г. _______________________ ____________</w:t>
      </w:r>
    </w:p>
    <w:p w:rsidR="0082663D" w:rsidRPr="00D6080D" w:rsidRDefault="0082663D" w:rsidP="005A6267">
      <w:pPr>
        <w:ind w:firstLine="567"/>
        <w:jc w:val="both"/>
        <w:rPr>
          <w:color w:val="000000"/>
          <w:sz w:val="28"/>
          <w:szCs w:val="28"/>
        </w:rPr>
      </w:pPr>
      <w:r w:rsidRPr="00D6080D">
        <w:rPr>
          <w:color w:val="000000"/>
          <w:sz w:val="28"/>
          <w:szCs w:val="28"/>
        </w:rPr>
        <w:t>дата подачи заявления Ф.И.О. предпринимателя, подпись</w:t>
      </w:r>
    </w:p>
    <w:p w:rsidR="0082663D" w:rsidRPr="00D6080D" w:rsidRDefault="0082663D" w:rsidP="005A6267">
      <w:pPr>
        <w:ind w:firstLine="567"/>
        <w:jc w:val="both"/>
        <w:rPr>
          <w:color w:val="000000"/>
          <w:sz w:val="28"/>
          <w:szCs w:val="28"/>
        </w:rPr>
      </w:pPr>
      <w:r w:rsidRPr="00D6080D">
        <w:rPr>
          <w:color w:val="000000"/>
          <w:sz w:val="28"/>
          <w:szCs w:val="28"/>
        </w:rPr>
        <w:t>руководителя организации,</w:t>
      </w:r>
    </w:p>
    <w:p w:rsidR="0082663D" w:rsidRPr="00D6080D" w:rsidRDefault="0082663D" w:rsidP="005A6267">
      <w:pPr>
        <w:ind w:firstLine="567"/>
        <w:jc w:val="both"/>
        <w:rPr>
          <w:color w:val="000000"/>
          <w:sz w:val="28"/>
          <w:szCs w:val="28"/>
        </w:rPr>
      </w:pPr>
      <w:r w:rsidRPr="00D6080D">
        <w:rPr>
          <w:color w:val="000000"/>
          <w:sz w:val="28"/>
          <w:szCs w:val="28"/>
        </w:rPr>
        <w:t>доверенного лица М.П. (при наличии)</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r w:rsidRPr="00D6080D">
        <w:rPr>
          <w:color w:val="000000"/>
          <w:sz w:val="28"/>
          <w:szCs w:val="28"/>
        </w:rPr>
        <w:t> </w:t>
      </w: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D6080D" w:rsidRDefault="0082663D" w:rsidP="005A6267">
      <w:pPr>
        <w:ind w:firstLine="567"/>
        <w:jc w:val="both"/>
        <w:rPr>
          <w:color w:val="000000"/>
          <w:sz w:val="28"/>
          <w:szCs w:val="28"/>
        </w:rPr>
      </w:pPr>
    </w:p>
    <w:p w:rsidR="0082663D" w:rsidRPr="00F07A45" w:rsidRDefault="0082663D" w:rsidP="00506CE7">
      <w:pPr>
        <w:pStyle w:val="BodyTextIndent3"/>
        <w:spacing w:after="0"/>
        <w:jc w:val="both"/>
        <w:rPr>
          <w:b/>
          <w:sz w:val="28"/>
          <w:szCs w:val="28"/>
        </w:rPr>
      </w:pPr>
    </w:p>
    <w:sectPr w:rsidR="0082663D" w:rsidRPr="00F07A45" w:rsidSect="00C959F4">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panose1 w:val="02020503070406020304"/>
    <w:charset w:val="CC"/>
    <w:family w:val="roman"/>
    <w:pitch w:val="variable"/>
    <w:sig w:usb0="00000203" w:usb1="00000000" w:usb2="00000000" w:usb3="00000000" w:csb0="00000005" w:csb1="00000000"/>
  </w:font>
  <w:font w:name="Bashkort">
    <w:altName w:val="Courier New"/>
    <w:panose1 w:val="00000400000000000000"/>
    <w:charset w:val="00"/>
    <w:family w:val="auto"/>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6CC"/>
    <w:multiLevelType w:val="multilevel"/>
    <w:tmpl w:val="91A25748"/>
    <w:lvl w:ilvl="0">
      <w:start w:val="9"/>
      <w:numFmt w:val="decimal"/>
      <w:lvlText w:val="%1."/>
      <w:lvlJc w:val="left"/>
      <w:pPr>
        <w:tabs>
          <w:tab w:val="num" w:pos="480"/>
        </w:tabs>
        <w:ind w:left="480" w:hanging="480"/>
      </w:pPr>
      <w:rPr>
        <w:rFonts w:cs="Times New Roman"/>
      </w:rPr>
    </w:lvl>
    <w:lvl w:ilvl="1">
      <w:start w:val="2"/>
      <w:numFmt w:val="decimal"/>
      <w:lvlText w:val="%1.%2."/>
      <w:lvlJc w:val="left"/>
      <w:pPr>
        <w:tabs>
          <w:tab w:val="num" w:pos="1320"/>
        </w:tabs>
        <w:ind w:left="1320" w:hanging="480"/>
      </w:pPr>
      <w:rPr>
        <w:rFonts w:cs="Times New Roman"/>
      </w:rPr>
    </w:lvl>
    <w:lvl w:ilvl="2">
      <w:start w:val="1"/>
      <w:numFmt w:val="decimal"/>
      <w:lvlText w:val="%1.%2.%3."/>
      <w:lvlJc w:val="left"/>
      <w:pPr>
        <w:tabs>
          <w:tab w:val="num" w:pos="2400"/>
        </w:tabs>
        <w:ind w:left="240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440"/>
        </w:tabs>
        <w:ind w:left="4440" w:hanging="1080"/>
      </w:pPr>
      <w:rPr>
        <w:rFonts w:cs="Times New Roman"/>
      </w:rPr>
    </w:lvl>
    <w:lvl w:ilvl="5">
      <w:start w:val="1"/>
      <w:numFmt w:val="decimal"/>
      <w:lvlText w:val="%1.%2.%3.%4.%5.%6."/>
      <w:lvlJc w:val="left"/>
      <w:pPr>
        <w:tabs>
          <w:tab w:val="num" w:pos="5280"/>
        </w:tabs>
        <w:ind w:left="5280" w:hanging="1080"/>
      </w:pPr>
      <w:rPr>
        <w:rFonts w:cs="Times New Roman"/>
      </w:rPr>
    </w:lvl>
    <w:lvl w:ilvl="6">
      <w:start w:val="1"/>
      <w:numFmt w:val="decimal"/>
      <w:lvlText w:val="%1.%2.%3.%4.%5.%6.%7."/>
      <w:lvlJc w:val="left"/>
      <w:pPr>
        <w:tabs>
          <w:tab w:val="num" w:pos="6480"/>
        </w:tabs>
        <w:ind w:left="6480" w:hanging="1440"/>
      </w:pPr>
      <w:rPr>
        <w:rFonts w:cs="Times New Roman"/>
      </w:rPr>
    </w:lvl>
    <w:lvl w:ilvl="7">
      <w:start w:val="1"/>
      <w:numFmt w:val="decimal"/>
      <w:lvlText w:val="%1.%2.%3.%4.%5.%6.%7.%8."/>
      <w:lvlJc w:val="left"/>
      <w:pPr>
        <w:tabs>
          <w:tab w:val="num" w:pos="7320"/>
        </w:tabs>
        <w:ind w:left="7320" w:hanging="1440"/>
      </w:pPr>
      <w:rPr>
        <w:rFonts w:cs="Times New Roman"/>
      </w:rPr>
    </w:lvl>
    <w:lvl w:ilvl="8">
      <w:start w:val="1"/>
      <w:numFmt w:val="decimal"/>
      <w:lvlText w:val="%1.%2.%3.%4.%5.%6.%7.%8.%9."/>
      <w:lvlJc w:val="left"/>
      <w:pPr>
        <w:tabs>
          <w:tab w:val="num" w:pos="8520"/>
        </w:tabs>
        <w:ind w:left="8520" w:hanging="1800"/>
      </w:pPr>
      <w:rPr>
        <w:rFonts w:cs="Times New Roman"/>
      </w:rPr>
    </w:lvl>
  </w:abstractNum>
  <w:abstractNum w:abstractNumId="1">
    <w:nsid w:val="0916308D"/>
    <w:multiLevelType w:val="hybridMultilevel"/>
    <w:tmpl w:val="8D7E80AE"/>
    <w:lvl w:ilvl="0" w:tplc="0419000F">
      <w:start w:val="1"/>
      <w:numFmt w:val="decimal"/>
      <w:lvlText w:val="%1."/>
      <w:lvlJc w:val="left"/>
      <w:pPr>
        <w:ind w:left="2060" w:hanging="360"/>
      </w:pPr>
      <w:rPr>
        <w:rFonts w:cs="Times New Roman"/>
      </w:rPr>
    </w:lvl>
    <w:lvl w:ilvl="1" w:tplc="04190019" w:tentative="1">
      <w:start w:val="1"/>
      <w:numFmt w:val="lowerLetter"/>
      <w:lvlText w:val="%2."/>
      <w:lvlJc w:val="left"/>
      <w:pPr>
        <w:ind w:left="2780" w:hanging="360"/>
      </w:pPr>
      <w:rPr>
        <w:rFonts w:cs="Times New Roman"/>
      </w:rPr>
    </w:lvl>
    <w:lvl w:ilvl="2" w:tplc="0419001B" w:tentative="1">
      <w:start w:val="1"/>
      <w:numFmt w:val="lowerRoman"/>
      <w:lvlText w:val="%3."/>
      <w:lvlJc w:val="right"/>
      <w:pPr>
        <w:ind w:left="3500" w:hanging="180"/>
      </w:pPr>
      <w:rPr>
        <w:rFonts w:cs="Times New Roman"/>
      </w:rPr>
    </w:lvl>
    <w:lvl w:ilvl="3" w:tplc="0419000F" w:tentative="1">
      <w:start w:val="1"/>
      <w:numFmt w:val="decimal"/>
      <w:lvlText w:val="%4."/>
      <w:lvlJc w:val="left"/>
      <w:pPr>
        <w:ind w:left="4220" w:hanging="360"/>
      </w:pPr>
      <w:rPr>
        <w:rFonts w:cs="Times New Roman"/>
      </w:rPr>
    </w:lvl>
    <w:lvl w:ilvl="4" w:tplc="04190019" w:tentative="1">
      <w:start w:val="1"/>
      <w:numFmt w:val="lowerLetter"/>
      <w:lvlText w:val="%5."/>
      <w:lvlJc w:val="left"/>
      <w:pPr>
        <w:ind w:left="4940" w:hanging="360"/>
      </w:pPr>
      <w:rPr>
        <w:rFonts w:cs="Times New Roman"/>
      </w:rPr>
    </w:lvl>
    <w:lvl w:ilvl="5" w:tplc="0419001B" w:tentative="1">
      <w:start w:val="1"/>
      <w:numFmt w:val="lowerRoman"/>
      <w:lvlText w:val="%6."/>
      <w:lvlJc w:val="right"/>
      <w:pPr>
        <w:ind w:left="5660" w:hanging="180"/>
      </w:pPr>
      <w:rPr>
        <w:rFonts w:cs="Times New Roman"/>
      </w:rPr>
    </w:lvl>
    <w:lvl w:ilvl="6" w:tplc="0419000F" w:tentative="1">
      <w:start w:val="1"/>
      <w:numFmt w:val="decimal"/>
      <w:lvlText w:val="%7."/>
      <w:lvlJc w:val="left"/>
      <w:pPr>
        <w:ind w:left="6380" w:hanging="360"/>
      </w:pPr>
      <w:rPr>
        <w:rFonts w:cs="Times New Roman"/>
      </w:rPr>
    </w:lvl>
    <w:lvl w:ilvl="7" w:tplc="04190019" w:tentative="1">
      <w:start w:val="1"/>
      <w:numFmt w:val="lowerLetter"/>
      <w:lvlText w:val="%8."/>
      <w:lvlJc w:val="left"/>
      <w:pPr>
        <w:ind w:left="7100" w:hanging="360"/>
      </w:pPr>
      <w:rPr>
        <w:rFonts w:cs="Times New Roman"/>
      </w:rPr>
    </w:lvl>
    <w:lvl w:ilvl="8" w:tplc="0419001B" w:tentative="1">
      <w:start w:val="1"/>
      <w:numFmt w:val="lowerRoman"/>
      <w:lvlText w:val="%9."/>
      <w:lvlJc w:val="right"/>
      <w:pPr>
        <w:ind w:left="7820" w:hanging="180"/>
      </w:pPr>
      <w:rPr>
        <w:rFonts w:cs="Times New Roman"/>
      </w:rPr>
    </w:lvl>
  </w:abstractNum>
  <w:abstractNum w:abstractNumId="2">
    <w:nsid w:val="0D442125"/>
    <w:multiLevelType w:val="hybridMultilevel"/>
    <w:tmpl w:val="8AC05D7C"/>
    <w:lvl w:ilvl="0" w:tplc="4E9E887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0910D8C"/>
    <w:multiLevelType w:val="hybridMultilevel"/>
    <w:tmpl w:val="103C219C"/>
    <w:lvl w:ilvl="0" w:tplc="99D279E0">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DF262CF"/>
    <w:multiLevelType w:val="hybridMultilevel"/>
    <w:tmpl w:val="49F6F75A"/>
    <w:lvl w:ilvl="0" w:tplc="0419000F">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F214039"/>
    <w:multiLevelType w:val="hybridMultilevel"/>
    <w:tmpl w:val="4BC29F0C"/>
    <w:lvl w:ilvl="0" w:tplc="4408685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8664F86"/>
    <w:multiLevelType w:val="hybridMultilevel"/>
    <w:tmpl w:val="0B82C8CC"/>
    <w:lvl w:ilvl="0" w:tplc="7AF0CB20">
      <w:start w:val="18"/>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6C81B68"/>
    <w:multiLevelType w:val="hybridMultilevel"/>
    <w:tmpl w:val="E4DA4244"/>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8"/>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D78"/>
    <w:rsid w:val="00010159"/>
    <w:rsid w:val="00025B40"/>
    <w:rsid w:val="0003017E"/>
    <w:rsid w:val="0003607A"/>
    <w:rsid w:val="000457CC"/>
    <w:rsid w:val="00052E1E"/>
    <w:rsid w:val="0006379C"/>
    <w:rsid w:val="00066840"/>
    <w:rsid w:val="00081CF3"/>
    <w:rsid w:val="000831C2"/>
    <w:rsid w:val="000A7B13"/>
    <w:rsid w:val="000E12EA"/>
    <w:rsid w:val="000E2AE7"/>
    <w:rsid w:val="000E6C63"/>
    <w:rsid w:val="000F4FCD"/>
    <w:rsid w:val="00105FA3"/>
    <w:rsid w:val="00120D28"/>
    <w:rsid w:val="00134BB1"/>
    <w:rsid w:val="00164B92"/>
    <w:rsid w:val="00171165"/>
    <w:rsid w:val="001B03E7"/>
    <w:rsid w:val="001B1D27"/>
    <w:rsid w:val="001C4788"/>
    <w:rsid w:val="001F0D8F"/>
    <w:rsid w:val="00233C17"/>
    <w:rsid w:val="002473B3"/>
    <w:rsid w:val="00254535"/>
    <w:rsid w:val="002644B4"/>
    <w:rsid w:val="00274055"/>
    <w:rsid w:val="0028271B"/>
    <w:rsid w:val="002B3CED"/>
    <w:rsid w:val="002B72D6"/>
    <w:rsid w:val="002C0F53"/>
    <w:rsid w:val="002C37D4"/>
    <w:rsid w:val="003401C5"/>
    <w:rsid w:val="0035335B"/>
    <w:rsid w:val="00396E86"/>
    <w:rsid w:val="003B59E3"/>
    <w:rsid w:val="003C471E"/>
    <w:rsid w:val="003D0054"/>
    <w:rsid w:val="003D57B2"/>
    <w:rsid w:val="003E1510"/>
    <w:rsid w:val="00403222"/>
    <w:rsid w:val="00415398"/>
    <w:rsid w:val="00430016"/>
    <w:rsid w:val="004431B9"/>
    <w:rsid w:val="0044456C"/>
    <w:rsid w:val="004460F1"/>
    <w:rsid w:val="00451F7D"/>
    <w:rsid w:val="00475238"/>
    <w:rsid w:val="004758C5"/>
    <w:rsid w:val="00483EDD"/>
    <w:rsid w:val="004D13E9"/>
    <w:rsid w:val="004D7D78"/>
    <w:rsid w:val="004E0EDC"/>
    <w:rsid w:val="004E26B4"/>
    <w:rsid w:val="00506CE7"/>
    <w:rsid w:val="00522D3D"/>
    <w:rsid w:val="00530B97"/>
    <w:rsid w:val="005711CA"/>
    <w:rsid w:val="005717E1"/>
    <w:rsid w:val="005734A1"/>
    <w:rsid w:val="005828C2"/>
    <w:rsid w:val="00584B78"/>
    <w:rsid w:val="00586D61"/>
    <w:rsid w:val="005A6267"/>
    <w:rsid w:val="005C3CCE"/>
    <w:rsid w:val="005D10A9"/>
    <w:rsid w:val="005D2E87"/>
    <w:rsid w:val="00625E84"/>
    <w:rsid w:val="006515A2"/>
    <w:rsid w:val="006A7413"/>
    <w:rsid w:val="006D3795"/>
    <w:rsid w:val="006F6120"/>
    <w:rsid w:val="00707C78"/>
    <w:rsid w:val="00717BAB"/>
    <w:rsid w:val="007377C0"/>
    <w:rsid w:val="00747A18"/>
    <w:rsid w:val="00757DD6"/>
    <w:rsid w:val="00777150"/>
    <w:rsid w:val="007878C9"/>
    <w:rsid w:val="00797861"/>
    <w:rsid w:val="007A4FDE"/>
    <w:rsid w:val="007B4185"/>
    <w:rsid w:val="007B61EB"/>
    <w:rsid w:val="007D551A"/>
    <w:rsid w:val="007E6066"/>
    <w:rsid w:val="0082256C"/>
    <w:rsid w:val="0082663D"/>
    <w:rsid w:val="0084450D"/>
    <w:rsid w:val="00852BE3"/>
    <w:rsid w:val="0088758E"/>
    <w:rsid w:val="00890C06"/>
    <w:rsid w:val="008E0003"/>
    <w:rsid w:val="00954020"/>
    <w:rsid w:val="00962FCA"/>
    <w:rsid w:val="00963010"/>
    <w:rsid w:val="0097230D"/>
    <w:rsid w:val="009A0DD9"/>
    <w:rsid w:val="009A1467"/>
    <w:rsid w:val="009B0D3A"/>
    <w:rsid w:val="009B6FB9"/>
    <w:rsid w:val="009C6C18"/>
    <w:rsid w:val="009D0137"/>
    <w:rsid w:val="00A106F9"/>
    <w:rsid w:val="00A34312"/>
    <w:rsid w:val="00A343A8"/>
    <w:rsid w:val="00A3568E"/>
    <w:rsid w:val="00A433D7"/>
    <w:rsid w:val="00A50723"/>
    <w:rsid w:val="00A61EC0"/>
    <w:rsid w:val="00A76EB5"/>
    <w:rsid w:val="00A824A1"/>
    <w:rsid w:val="00AA3F58"/>
    <w:rsid w:val="00AB3886"/>
    <w:rsid w:val="00AD1692"/>
    <w:rsid w:val="00AD1BE0"/>
    <w:rsid w:val="00AD24CE"/>
    <w:rsid w:val="00B05C3C"/>
    <w:rsid w:val="00B153CE"/>
    <w:rsid w:val="00B21E7C"/>
    <w:rsid w:val="00B33D4D"/>
    <w:rsid w:val="00B71B4F"/>
    <w:rsid w:val="00B7271D"/>
    <w:rsid w:val="00B72BE0"/>
    <w:rsid w:val="00B87FAB"/>
    <w:rsid w:val="00BC1C9C"/>
    <w:rsid w:val="00BC69AF"/>
    <w:rsid w:val="00BD16A5"/>
    <w:rsid w:val="00BD1F71"/>
    <w:rsid w:val="00BE4FF6"/>
    <w:rsid w:val="00BF0310"/>
    <w:rsid w:val="00C03AFD"/>
    <w:rsid w:val="00C06F80"/>
    <w:rsid w:val="00C10092"/>
    <w:rsid w:val="00C11ABF"/>
    <w:rsid w:val="00C2611E"/>
    <w:rsid w:val="00C54BFC"/>
    <w:rsid w:val="00C82893"/>
    <w:rsid w:val="00C959F4"/>
    <w:rsid w:val="00CB3608"/>
    <w:rsid w:val="00CB5E34"/>
    <w:rsid w:val="00CC0E4A"/>
    <w:rsid w:val="00CD2EE6"/>
    <w:rsid w:val="00CD7812"/>
    <w:rsid w:val="00D22075"/>
    <w:rsid w:val="00D538A5"/>
    <w:rsid w:val="00D6080D"/>
    <w:rsid w:val="00D66A95"/>
    <w:rsid w:val="00D97137"/>
    <w:rsid w:val="00DA36A2"/>
    <w:rsid w:val="00DC17D8"/>
    <w:rsid w:val="00DC65BF"/>
    <w:rsid w:val="00DE4E30"/>
    <w:rsid w:val="00DF45A4"/>
    <w:rsid w:val="00E27EBF"/>
    <w:rsid w:val="00E4430B"/>
    <w:rsid w:val="00E44E0F"/>
    <w:rsid w:val="00E53538"/>
    <w:rsid w:val="00E563A1"/>
    <w:rsid w:val="00E651D3"/>
    <w:rsid w:val="00E8224E"/>
    <w:rsid w:val="00E84FF7"/>
    <w:rsid w:val="00E9681F"/>
    <w:rsid w:val="00EB7102"/>
    <w:rsid w:val="00EE4963"/>
    <w:rsid w:val="00EE6690"/>
    <w:rsid w:val="00EF6642"/>
    <w:rsid w:val="00F07A45"/>
    <w:rsid w:val="00F400B5"/>
    <w:rsid w:val="00F62678"/>
    <w:rsid w:val="00F630C4"/>
    <w:rsid w:val="00F64C5A"/>
    <w:rsid w:val="00F74B70"/>
    <w:rsid w:val="00F9659C"/>
    <w:rsid w:val="00FA572B"/>
    <w:rsid w:val="00FA66E9"/>
    <w:rsid w:val="00FD6635"/>
    <w:rsid w:val="00FE1A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38"/>
    <w:rPr>
      <w:sz w:val="24"/>
      <w:szCs w:val="24"/>
    </w:rPr>
  </w:style>
  <w:style w:type="paragraph" w:styleId="Heading1">
    <w:name w:val="heading 1"/>
    <w:basedOn w:val="Normal"/>
    <w:next w:val="Normal"/>
    <w:link w:val="Heading1Char"/>
    <w:uiPriority w:val="99"/>
    <w:qFormat/>
    <w:rsid w:val="002473B3"/>
    <w:pPr>
      <w:keepNext/>
      <w:jc w:val="center"/>
      <w:outlineLvl w:val="0"/>
    </w:pPr>
    <w:rPr>
      <w:b/>
      <w:bCs/>
    </w:rPr>
  </w:style>
  <w:style w:type="paragraph" w:styleId="Heading5">
    <w:name w:val="heading 5"/>
    <w:basedOn w:val="Normal"/>
    <w:next w:val="Normal"/>
    <w:link w:val="Heading5Char"/>
    <w:uiPriority w:val="99"/>
    <w:qFormat/>
    <w:rsid w:val="00AA3F58"/>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56C"/>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AA3F58"/>
    <w:rPr>
      <w:rFonts w:ascii="Calibri" w:hAnsi="Calibri" w:cs="Times New Roman"/>
      <w:b/>
      <w:bCs/>
      <w:i/>
      <w:iCs/>
      <w:sz w:val="26"/>
      <w:szCs w:val="26"/>
    </w:rPr>
  </w:style>
  <w:style w:type="paragraph" w:customStyle="1" w:styleId="ConsPlusNonformat">
    <w:name w:val="ConsPlusNonformat"/>
    <w:uiPriority w:val="99"/>
    <w:rsid w:val="004D7D7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D7D78"/>
    <w:pPr>
      <w:widowControl w:val="0"/>
      <w:autoSpaceDE w:val="0"/>
      <w:autoSpaceDN w:val="0"/>
      <w:adjustRightInd w:val="0"/>
    </w:pPr>
    <w:rPr>
      <w:b/>
      <w:bCs/>
      <w:sz w:val="24"/>
      <w:szCs w:val="24"/>
    </w:rPr>
  </w:style>
  <w:style w:type="paragraph" w:styleId="BodyText3">
    <w:name w:val="Body Text 3"/>
    <w:basedOn w:val="Normal"/>
    <w:link w:val="BodyText3Char"/>
    <w:uiPriority w:val="99"/>
    <w:rsid w:val="00522D3D"/>
    <w:pPr>
      <w:jc w:val="both"/>
    </w:pPr>
    <w:rPr>
      <w:szCs w:val="20"/>
    </w:rPr>
  </w:style>
  <w:style w:type="character" w:customStyle="1" w:styleId="BodyText3Char">
    <w:name w:val="Body Text 3 Char"/>
    <w:basedOn w:val="DefaultParagraphFont"/>
    <w:link w:val="BodyText3"/>
    <w:uiPriority w:val="99"/>
    <w:semiHidden/>
    <w:locked/>
    <w:rsid w:val="0082256C"/>
    <w:rPr>
      <w:rFonts w:cs="Times New Roman"/>
      <w:sz w:val="16"/>
      <w:szCs w:val="16"/>
    </w:rPr>
  </w:style>
  <w:style w:type="paragraph" w:styleId="BodyText2">
    <w:name w:val="Body Text 2"/>
    <w:basedOn w:val="Normal"/>
    <w:link w:val="BodyText2Char"/>
    <w:uiPriority w:val="99"/>
    <w:rsid w:val="002473B3"/>
    <w:pPr>
      <w:spacing w:after="120" w:line="480" w:lineRule="auto"/>
    </w:pPr>
  </w:style>
  <w:style w:type="character" w:customStyle="1" w:styleId="BodyText2Char">
    <w:name w:val="Body Text 2 Char"/>
    <w:basedOn w:val="DefaultParagraphFont"/>
    <w:link w:val="BodyText2"/>
    <w:uiPriority w:val="99"/>
    <w:semiHidden/>
    <w:locked/>
    <w:rsid w:val="0082256C"/>
    <w:rPr>
      <w:rFonts w:cs="Times New Roman"/>
      <w:sz w:val="24"/>
      <w:szCs w:val="24"/>
    </w:rPr>
  </w:style>
  <w:style w:type="paragraph" w:customStyle="1" w:styleId="ConsPlusNormal">
    <w:name w:val="ConsPlusNormal"/>
    <w:uiPriority w:val="99"/>
    <w:rsid w:val="007B61EB"/>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4E26B4"/>
    <w:rPr>
      <w:rFonts w:cs="Times New Roman"/>
      <w:color w:val="0000FF"/>
      <w:u w:val="single"/>
    </w:rPr>
  </w:style>
  <w:style w:type="paragraph" w:styleId="NoSpacing">
    <w:name w:val="No Spacing"/>
    <w:uiPriority w:val="99"/>
    <w:qFormat/>
    <w:rsid w:val="000E6C63"/>
    <w:rPr>
      <w:rFonts w:ascii="Calibri" w:hAnsi="Calibri"/>
      <w:lang w:eastAsia="en-US"/>
    </w:rPr>
  </w:style>
  <w:style w:type="paragraph" w:styleId="BodyText">
    <w:name w:val="Body Text"/>
    <w:basedOn w:val="Normal"/>
    <w:link w:val="BodyTextChar"/>
    <w:uiPriority w:val="99"/>
    <w:rsid w:val="00717BAB"/>
    <w:pPr>
      <w:spacing w:after="120"/>
    </w:pPr>
  </w:style>
  <w:style w:type="character" w:customStyle="1" w:styleId="BodyTextChar">
    <w:name w:val="Body Text Char"/>
    <w:basedOn w:val="DefaultParagraphFont"/>
    <w:link w:val="BodyText"/>
    <w:uiPriority w:val="99"/>
    <w:semiHidden/>
    <w:locked/>
    <w:rsid w:val="00717BAB"/>
    <w:rPr>
      <w:rFonts w:cs="Times New Roman"/>
      <w:sz w:val="24"/>
      <w:szCs w:val="24"/>
    </w:rPr>
  </w:style>
  <w:style w:type="paragraph" w:styleId="BodyTextIndent3">
    <w:name w:val="Body Text Indent 3"/>
    <w:basedOn w:val="Normal"/>
    <w:link w:val="BodyTextIndent3Char"/>
    <w:uiPriority w:val="99"/>
    <w:rsid w:val="00717BA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17BAB"/>
    <w:rPr>
      <w:rFonts w:cs="Times New Roman"/>
      <w:sz w:val="16"/>
      <w:szCs w:val="16"/>
    </w:rPr>
  </w:style>
  <w:style w:type="paragraph" w:styleId="ListParagraph">
    <w:name w:val="List Paragraph"/>
    <w:basedOn w:val="Normal"/>
    <w:uiPriority w:val="99"/>
    <w:qFormat/>
    <w:rsid w:val="00AB3886"/>
    <w:pPr>
      <w:spacing w:before="240" w:after="200"/>
      <w:ind w:left="720" w:hanging="357"/>
      <w:jc w:val="both"/>
    </w:pPr>
    <w:rPr>
      <w:rFonts w:ascii="Calibri" w:hAnsi="Calibri"/>
      <w:sz w:val="22"/>
      <w:szCs w:val="22"/>
    </w:rPr>
  </w:style>
  <w:style w:type="paragraph" w:styleId="BalloonText">
    <w:name w:val="Balloon Text"/>
    <w:basedOn w:val="Normal"/>
    <w:link w:val="BalloonTextChar"/>
    <w:uiPriority w:val="99"/>
    <w:semiHidden/>
    <w:rsid w:val="001B03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500559">
      <w:marLeft w:val="0"/>
      <w:marRight w:val="0"/>
      <w:marTop w:val="0"/>
      <w:marBottom w:val="0"/>
      <w:divBdr>
        <w:top w:val="none" w:sz="0" w:space="0" w:color="auto"/>
        <w:left w:val="none" w:sz="0" w:space="0" w:color="auto"/>
        <w:bottom w:val="none" w:sz="0" w:space="0" w:color="auto"/>
        <w:right w:val="none" w:sz="0" w:space="0" w:color="auto"/>
      </w:divBdr>
    </w:div>
    <w:div w:id="871500560">
      <w:marLeft w:val="0"/>
      <w:marRight w:val="0"/>
      <w:marTop w:val="0"/>
      <w:marBottom w:val="0"/>
      <w:divBdr>
        <w:top w:val="none" w:sz="0" w:space="0" w:color="auto"/>
        <w:left w:val="none" w:sz="0" w:space="0" w:color="auto"/>
        <w:bottom w:val="none" w:sz="0" w:space="0" w:color="auto"/>
        <w:right w:val="none" w:sz="0" w:space="0" w:color="auto"/>
      </w:divBdr>
    </w:div>
    <w:div w:id="871500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CF4A3E01-7C58-47BA-AEC4-E92B3313A75E" TargetMode="External"/><Relationship Id="rId3" Type="http://schemas.openxmlformats.org/officeDocument/2006/relationships/settings" Target="settings.xml"/><Relationship Id="rId7" Type="http://schemas.openxmlformats.org/officeDocument/2006/relationships/hyperlink" Target="http://pravo-search.minjust.ru/bigs/showDocument.html?id=AEB23ACE-BBA9-4B3E-BCF9-2C17A1CDA1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25</Pages>
  <Words>7449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должностей муниципальной</dc:title>
  <dc:subject/>
  <dc:creator>User</dc:creator>
  <cp:keywords/>
  <dc:description/>
  <cp:lastModifiedBy>Customer</cp:lastModifiedBy>
  <cp:revision>9</cp:revision>
  <cp:lastPrinted>2019-11-29T09:08:00Z</cp:lastPrinted>
  <dcterms:created xsi:type="dcterms:W3CDTF">2019-07-22T10:40:00Z</dcterms:created>
  <dcterms:modified xsi:type="dcterms:W3CDTF">2019-11-29T09:10:00Z</dcterms:modified>
</cp:coreProperties>
</file>